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АДМИНИСТРАЦИЯ ГОРОДА НОРИЛЬСКА</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КРАСНОЯРСКОГО КРАЯ</w:t>
      </w:r>
    </w:p>
    <w:p w:rsidR="00D05E7B" w:rsidRPr="00DA266F" w:rsidRDefault="00D05E7B">
      <w:pPr>
        <w:pStyle w:val="ConsPlusTitle"/>
        <w:jc w:val="center"/>
        <w:rPr>
          <w:rFonts w:ascii="Arial" w:hAnsi="Arial" w:cs="Arial"/>
          <w:sz w:val="24"/>
          <w:szCs w:val="24"/>
        </w:rPr>
      </w:pP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ПОСТАНОВЛЕНИЕ</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pPr>
        <w:pStyle w:val="ConsPlusTitle"/>
        <w:jc w:val="center"/>
        <w:rPr>
          <w:rFonts w:ascii="Arial" w:hAnsi="Arial" w:cs="Arial"/>
          <w:sz w:val="24"/>
          <w:szCs w:val="24"/>
        </w:rPr>
      </w:pPr>
    </w:p>
    <w:p w:rsidR="00DA266F" w:rsidRDefault="00D05E7B">
      <w:pPr>
        <w:pStyle w:val="ConsPlusTitle"/>
        <w:jc w:val="center"/>
        <w:rPr>
          <w:rFonts w:ascii="Arial" w:hAnsi="Arial" w:cs="Arial"/>
          <w:sz w:val="24"/>
          <w:szCs w:val="24"/>
        </w:rPr>
      </w:pPr>
      <w:r w:rsidRPr="00DA266F">
        <w:rPr>
          <w:rFonts w:ascii="Arial" w:hAnsi="Arial" w:cs="Arial"/>
          <w:sz w:val="24"/>
          <w:szCs w:val="24"/>
        </w:rPr>
        <w:t xml:space="preserve">ОБ УТВЕРЖДЕНИИ МУНИЦИПАЛЬНОЙ ПРОГРАММЫ </w:t>
      </w:r>
    </w:p>
    <w:p w:rsidR="00DA266F" w:rsidRDefault="00D05E7B">
      <w:pPr>
        <w:pStyle w:val="ConsPlusTitle"/>
        <w:jc w:val="center"/>
        <w:rPr>
          <w:rFonts w:ascii="Arial" w:hAnsi="Arial" w:cs="Arial"/>
          <w:sz w:val="24"/>
          <w:szCs w:val="24"/>
        </w:rPr>
      </w:pPr>
      <w:r w:rsidRPr="00DA266F">
        <w:rPr>
          <w:rFonts w:ascii="Arial" w:hAnsi="Arial" w:cs="Arial"/>
          <w:sz w:val="24"/>
          <w:szCs w:val="24"/>
        </w:rPr>
        <w:t>"СОЦИАЛЬНАЯ ПОДДЕРЖКА</w:t>
      </w:r>
      <w:r w:rsidR="00DA266F">
        <w:rPr>
          <w:rFonts w:ascii="Arial" w:hAnsi="Arial" w:cs="Arial"/>
          <w:sz w:val="24"/>
          <w:szCs w:val="24"/>
        </w:rPr>
        <w:t xml:space="preserve"> </w:t>
      </w:r>
      <w:r w:rsidRPr="00DA266F">
        <w:rPr>
          <w:rFonts w:ascii="Arial" w:hAnsi="Arial" w:cs="Arial"/>
          <w:sz w:val="24"/>
          <w:szCs w:val="24"/>
        </w:rPr>
        <w:t xml:space="preserve">ЖИТЕЛЕЙ </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МУНИЦИПАЛЬНОГО ОБРАЗОВАНИЯ ГОРОД НОРИЛЬСК"</w:t>
      </w:r>
      <w:r w:rsidR="00DA266F">
        <w:rPr>
          <w:rFonts w:ascii="Arial" w:hAnsi="Arial" w:cs="Arial"/>
          <w:sz w:val="24"/>
          <w:szCs w:val="24"/>
        </w:rPr>
        <w:t xml:space="preserve"> </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НА 2016 - 2018 ГОДЫ</w:t>
      </w:r>
    </w:p>
    <w:p w:rsidR="005532CC" w:rsidRPr="00DA266F" w:rsidRDefault="005532CC" w:rsidP="005532CC">
      <w:pPr>
        <w:autoSpaceDE w:val="0"/>
        <w:autoSpaceDN w:val="0"/>
        <w:adjustRightInd w:val="0"/>
        <w:spacing w:after="0" w:line="240" w:lineRule="auto"/>
        <w:jc w:val="center"/>
        <w:rPr>
          <w:rFonts w:ascii="Arial" w:hAnsi="Arial" w:cs="Arial"/>
          <w:color w:val="FF0000"/>
          <w:sz w:val="24"/>
          <w:szCs w:val="24"/>
        </w:rPr>
      </w:pPr>
      <w:r w:rsidRPr="00DA266F">
        <w:rPr>
          <w:rFonts w:ascii="Arial" w:hAnsi="Arial" w:cs="Arial"/>
          <w:color w:val="FF0000"/>
          <w:sz w:val="24"/>
          <w:szCs w:val="24"/>
        </w:rPr>
        <w:t xml:space="preserve">(в ред. </w:t>
      </w:r>
      <w:hyperlink r:id="rId5" w:history="1">
        <w:proofErr w:type="gramStart"/>
        <w:r w:rsidR="00BE0EDC" w:rsidRPr="00DA266F">
          <w:rPr>
            <w:rFonts w:ascii="Arial" w:hAnsi="Arial" w:cs="Arial"/>
            <w:color w:val="FF0000"/>
            <w:sz w:val="24"/>
            <w:szCs w:val="24"/>
          </w:rPr>
          <w:t>п</w:t>
        </w:r>
        <w:r w:rsidRPr="00DA266F">
          <w:rPr>
            <w:rFonts w:ascii="Arial" w:hAnsi="Arial" w:cs="Arial"/>
            <w:color w:val="FF0000"/>
            <w:sz w:val="24"/>
            <w:szCs w:val="24"/>
          </w:rPr>
          <w:t>остановлени</w:t>
        </w:r>
      </w:hyperlink>
      <w:r w:rsidR="00BE0EDC" w:rsidRPr="00DA266F">
        <w:rPr>
          <w:rFonts w:ascii="Arial" w:hAnsi="Arial" w:cs="Arial"/>
          <w:color w:val="FF0000"/>
          <w:sz w:val="24"/>
          <w:szCs w:val="24"/>
        </w:rPr>
        <w:t>й</w:t>
      </w:r>
      <w:proofErr w:type="gramEnd"/>
      <w:r w:rsidRPr="00DA266F">
        <w:rPr>
          <w:rFonts w:ascii="Arial" w:hAnsi="Arial" w:cs="Arial"/>
          <w:color w:val="FF0000"/>
          <w:sz w:val="24"/>
          <w:szCs w:val="24"/>
        </w:rPr>
        <w:t xml:space="preserve"> Администрации г. Норильска от 26.05.2016 </w:t>
      </w:r>
      <w:r w:rsidR="00BE0EDC" w:rsidRPr="00DA266F">
        <w:rPr>
          <w:rFonts w:ascii="Arial" w:hAnsi="Arial" w:cs="Arial"/>
          <w:color w:val="FF0000"/>
          <w:sz w:val="24"/>
          <w:szCs w:val="24"/>
        </w:rPr>
        <w:t>№</w:t>
      </w:r>
      <w:r w:rsidRPr="00DA266F">
        <w:rPr>
          <w:rFonts w:ascii="Arial" w:hAnsi="Arial" w:cs="Arial"/>
          <w:color w:val="FF0000"/>
          <w:sz w:val="24"/>
          <w:szCs w:val="24"/>
        </w:rPr>
        <w:t xml:space="preserve"> 293</w:t>
      </w:r>
      <w:r w:rsidR="005F564D" w:rsidRPr="00DA266F">
        <w:rPr>
          <w:rFonts w:ascii="Arial" w:hAnsi="Arial" w:cs="Arial"/>
          <w:color w:val="FF0000"/>
          <w:sz w:val="24"/>
          <w:szCs w:val="24"/>
        </w:rPr>
        <w:t xml:space="preserve">, от </w:t>
      </w:r>
      <w:r w:rsidR="00BE0EDC" w:rsidRPr="00DA266F">
        <w:rPr>
          <w:rFonts w:ascii="Arial" w:hAnsi="Arial" w:cs="Arial"/>
          <w:color w:val="FF0000"/>
          <w:sz w:val="24"/>
          <w:szCs w:val="24"/>
        </w:rPr>
        <w:t>27.</w:t>
      </w:r>
      <w:r w:rsidR="005F564D" w:rsidRPr="00DA266F">
        <w:rPr>
          <w:rFonts w:ascii="Arial" w:hAnsi="Arial" w:cs="Arial"/>
          <w:color w:val="FF0000"/>
          <w:sz w:val="24"/>
          <w:szCs w:val="24"/>
        </w:rPr>
        <w:t>12.2016 №</w:t>
      </w:r>
      <w:r w:rsidR="00BE0EDC" w:rsidRPr="00DA266F">
        <w:rPr>
          <w:rFonts w:ascii="Arial" w:hAnsi="Arial" w:cs="Arial"/>
          <w:color w:val="FF0000"/>
          <w:sz w:val="24"/>
          <w:szCs w:val="24"/>
        </w:rPr>
        <w:t> 644</w:t>
      </w:r>
      <w:r w:rsidRPr="00DA266F">
        <w:rPr>
          <w:rFonts w:ascii="Arial" w:hAnsi="Arial" w:cs="Arial"/>
          <w:color w:val="FF0000"/>
          <w:sz w:val="24"/>
          <w:szCs w:val="24"/>
        </w:rPr>
        <w:t>)</w:t>
      </w:r>
    </w:p>
    <w:p w:rsidR="005532CC" w:rsidRPr="00DA266F" w:rsidRDefault="005532CC">
      <w:pPr>
        <w:pStyle w:val="ConsPlusTitle"/>
        <w:jc w:val="center"/>
        <w:rPr>
          <w:rFonts w:ascii="Arial" w:hAnsi="Arial" w:cs="Arial"/>
          <w:sz w:val="24"/>
          <w:szCs w:val="24"/>
        </w:rPr>
      </w:pPr>
    </w:p>
    <w:p w:rsidR="00D05E7B" w:rsidRPr="00DA266F" w:rsidRDefault="00D05E7B">
      <w:pPr>
        <w:pStyle w:val="ConsPlusNormal"/>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В целях обеспечения эффективности использования бюджетных средств и внедрения программно-целевых методов планирования, в соответствии со </w:t>
      </w:r>
      <w:hyperlink r:id="rId6" w:history="1">
        <w:r w:rsidRPr="00DA266F">
          <w:rPr>
            <w:rFonts w:ascii="Arial" w:hAnsi="Arial" w:cs="Arial"/>
            <w:color w:val="0000FF"/>
            <w:sz w:val="24"/>
            <w:szCs w:val="24"/>
          </w:rPr>
          <w:t>ст. 179</w:t>
        </w:r>
      </w:hyperlink>
      <w:r w:rsidRPr="00DA266F">
        <w:rPr>
          <w:rFonts w:ascii="Arial" w:hAnsi="Arial" w:cs="Arial"/>
          <w:sz w:val="24"/>
          <w:szCs w:val="24"/>
        </w:rPr>
        <w:t xml:space="preserve"> Бюджетного кодекса Российской Федерации, постановляю:</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1. Утвердить муниципальную </w:t>
      </w:r>
      <w:hyperlink w:anchor="P40" w:history="1">
        <w:r w:rsidRPr="00DA266F">
          <w:rPr>
            <w:rFonts w:ascii="Arial" w:hAnsi="Arial" w:cs="Arial"/>
            <w:color w:val="0000FF"/>
            <w:sz w:val="24"/>
            <w:szCs w:val="24"/>
          </w:rPr>
          <w:t>Программу</w:t>
        </w:r>
      </w:hyperlink>
      <w:r w:rsidRPr="00DA266F">
        <w:rPr>
          <w:rFonts w:ascii="Arial" w:hAnsi="Arial" w:cs="Arial"/>
          <w:sz w:val="24"/>
          <w:szCs w:val="24"/>
        </w:rPr>
        <w:t xml:space="preserve"> "Социальная поддержка жителей муниципального образования город Норильск на 2016 - 2018 годы" (прилагается).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2. Признать утратившими силу:</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2.1. </w:t>
      </w:r>
      <w:hyperlink r:id="rId7" w:history="1">
        <w:r w:rsidRPr="00DA266F">
          <w:rPr>
            <w:rFonts w:ascii="Arial" w:hAnsi="Arial" w:cs="Arial"/>
            <w:color w:val="0000FF"/>
            <w:sz w:val="24"/>
            <w:szCs w:val="24"/>
          </w:rPr>
          <w:t>Пункт 1</w:t>
        </w:r>
      </w:hyperlink>
      <w:r w:rsidRPr="00DA266F">
        <w:rPr>
          <w:rFonts w:ascii="Arial" w:hAnsi="Arial" w:cs="Arial"/>
          <w:sz w:val="24"/>
          <w:szCs w:val="24"/>
        </w:rPr>
        <w:t xml:space="preserve"> Постановления Администрации города Норильска от 08.12.2014 N 685 "Об утверждении муниципальной Программы "Социальная поддержка жителей муниципального образования город Норильск" на 2015 - 2017 годы".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2.2. </w:t>
      </w:r>
      <w:hyperlink r:id="rId8" w:history="1">
        <w:r w:rsidRPr="00DA266F">
          <w:rPr>
            <w:rFonts w:ascii="Arial" w:hAnsi="Arial" w:cs="Arial"/>
            <w:color w:val="0000FF"/>
            <w:sz w:val="24"/>
            <w:szCs w:val="24"/>
          </w:rPr>
          <w:t>Постановление</w:t>
        </w:r>
      </w:hyperlink>
      <w:r w:rsidRPr="00DA266F">
        <w:rPr>
          <w:rFonts w:ascii="Arial" w:hAnsi="Arial" w:cs="Arial"/>
          <w:sz w:val="24"/>
          <w:szCs w:val="24"/>
        </w:rPr>
        <w:t xml:space="preserve"> Администрации города Норильска от 02.04.2015 N 127 "О внесении изменений в Постановление Администрации города Норильска от 08.12.2014 N</w:t>
      </w:r>
      <w:r w:rsidR="00BE0EDC" w:rsidRPr="00DA266F">
        <w:rPr>
          <w:rFonts w:ascii="Arial" w:hAnsi="Arial" w:cs="Arial"/>
          <w:sz w:val="24"/>
          <w:szCs w:val="24"/>
        </w:rPr>
        <w:t> </w:t>
      </w:r>
      <w:r w:rsidRPr="00DA266F">
        <w:rPr>
          <w:rFonts w:ascii="Arial" w:hAnsi="Arial" w:cs="Arial"/>
          <w:sz w:val="24"/>
          <w:szCs w:val="24"/>
        </w:rPr>
        <w:t>685".</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2.3. </w:t>
      </w:r>
      <w:hyperlink r:id="rId9" w:history="1">
        <w:r w:rsidRPr="00DA266F">
          <w:rPr>
            <w:rFonts w:ascii="Arial" w:hAnsi="Arial" w:cs="Arial"/>
            <w:color w:val="0000FF"/>
            <w:sz w:val="24"/>
            <w:szCs w:val="24"/>
          </w:rPr>
          <w:t>Постановление</w:t>
        </w:r>
      </w:hyperlink>
      <w:r w:rsidRPr="00DA266F">
        <w:rPr>
          <w:rFonts w:ascii="Arial" w:hAnsi="Arial" w:cs="Arial"/>
          <w:sz w:val="24"/>
          <w:szCs w:val="24"/>
        </w:rPr>
        <w:t xml:space="preserve"> Администрации города Норильска от 27.05.2015 N 256 "О внесении изменений в Постановление Администрации города Норильска от 08.12.2014 N</w:t>
      </w:r>
      <w:r w:rsidR="00BE0EDC" w:rsidRPr="00DA266F">
        <w:rPr>
          <w:rFonts w:ascii="Arial" w:hAnsi="Arial" w:cs="Arial"/>
          <w:sz w:val="24"/>
          <w:szCs w:val="24"/>
        </w:rPr>
        <w:t> </w:t>
      </w:r>
      <w:r w:rsidRPr="00DA266F">
        <w:rPr>
          <w:rFonts w:ascii="Arial" w:hAnsi="Arial" w:cs="Arial"/>
          <w:sz w:val="24"/>
          <w:szCs w:val="24"/>
        </w:rPr>
        <w:t>685".</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2.4. </w:t>
      </w:r>
      <w:hyperlink r:id="rId10" w:history="1">
        <w:r w:rsidRPr="00DA266F">
          <w:rPr>
            <w:rFonts w:ascii="Arial" w:hAnsi="Arial" w:cs="Arial"/>
            <w:color w:val="0000FF"/>
            <w:sz w:val="24"/>
            <w:szCs w:val="24"/>
          </w:rPr>
          <w:t>Постановление</w:t>
        </w:r>
      </w:hyperlink>
      <w:r w:rsidRPr="00DA266F">
        <w:rPr>
          <w:rFonts w:ascii="Arial" w:hAnsi="Arial" w:cs="Arial"/>
          <w:sz w:val="24"/>
          <w:szCs w:val="24"/>
        </w:rPr>
        <w:t xml:space="preserve"> Администрации города Норильска от 01.10.2015 N 509 "О внесении изменений в Постановление Администрации города Норильска от 08.12.2014 N</w:t>
      </w:r>
      <w:r w:rsidR="00BE0EDC" w:rsidRPr="00DA266F">
        <w:rPr>
          <w:rFonts w:ascii="Arial" w:hAnsi="Arial" w:cs="Arial"/>
          <w:sz w:val="24"/>
          <w:szCs w:val="24"/>
        </w:rPr>
        <w:t> </w:t>
      </w:r>
      <w:r w:rsidRPr="00DA266F">
        <w:rPr>
          <w:rFonts w:ascii="Arial" w:hAnsi="Arial" w:cs="Arial"/>
          <w:sz w:val="24"/>
          <w:szCs w:val="24"/>
        </w:rPr>
        <w:t>685 "Об утверждении муниципальной Программы "Социальная поддержка жителей муниципального образования город Норильск" на 2015 - 2017 годы".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3. Опубликовать настоящее Постановление в газете "</w:t>
      </w:r>
      <w:proofErr w:type="gramStart"/>
      <w:r w:rsidRPr="00DA266F">
        <w:rPr>
          <w:rFonts w:ascii="Arial" w:hAnsi="Arial" w:cs="Arial"/>
          <w:sz w:val="24"/>
          <w:szCs w:val="24"/>
        </w:rPr>
        <w:t>Заполярная</w:t>
      </w:r>
      <w:proofErr w:type="gramEnd"/>
      <w:r w:rsidRPr="00DA266F">
        <w:rPr>
          <w:rFonts w:ascii="Arial" w:hAnsi="Arial" w:cs="Arial"/>
          <w:sz w:val="24"/>
          <w:szCs w:val="24"/>
        </w:rPr>
        <w:t xml:space="preserve"> правда" и разместить его на официальном сайте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4. Настоящее Постановление вступает в силу с 01.01.2016.</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Руководитель Администрации</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города Норильска</w:t>
      </w:r>
    </w:p>
    <w:p w:rsidR="00D05E7B" w:rsidRPr="008806D3" w:rsidRDefault="00D05E7B">
      <w:pPr>
        <w:pStyle w:val="ConsPlusNormal"/>
        <w:jc w:val="right"/>
        <w:rPr>
          <w:rFonts w:ascii="Arial" w:hAnsi="Arial" w:cs="Arial"/>
        </w:rPr>
      </w:pPr>
      <w:r w:rsidRPr="008806D3">
        <w:rPr>
          <w:rFonts w:ascii="Arial" w:hAnsi="Arial" w:cs="Arial"/>
        </w:rPr>
        <w:t>Е.Ю.ПОЗДНЯКОВ</w:t>
      </w:r>
    </w:p>
    <w:p w:rsidR="00D05E7B" w:rsidRPr="008806D3" w:rsidRDefault="00D05E7B">
      <w:pPr>
        <w:pStyle w:val="ConsPlusNormal"/>
        <w:jc w:val="both"/>
        <w:rPr>
          <w:rFonts w:ascii="Arial" w:hAnsi="Arial" w:cs="Arial"/>
        </w:rPr>
      </w:pPr>
    </w:p>
    <w:p w:rsidR="00D05E7B" w:rsidRPr="008806D3" w:rsidRDefault="00D05E7B">
      <w:pPr>
        <w:pStyle w:val="ConsPlusNormal"/>
        <w:jc w:val="both"/>
        <w:rPr>
          <w:rFonts w:ascii="Arial" w:hAnsi="Arial" w:cs="Arial"/>
        </w:rPr>
      </w:pPr>
    </w:p>
    <w:p w:rsidR="00D05E7B" w:rsidRPr="008806D3" w:rsidRDefault="00D05E7B">
      <w:pPr>
        <w:pStyle w:val="ConsPlusNormal"/>
        <w:jc w:val="both"/>
        <w:rPr>
          <w:rFonts w:ascii="Arial" w:hAnsi="Arial" w:cs="Arial"/>
        </w:rPr>
      </w:pPr>
    </w:p>
    <w:p w:rsidR="00D05E7B" w:rsidRPr="008806D3" w:rsidRDefault="00D05E7B">
      <w:pPr>
        <w:pStyle w:val="ConsPlusNormal"/>
        <w:jc w:val="both"/>
        <w:rPr>
          <w:rFonts w:ascii="Arial" w:hAnsi="Arial" w:cs="Arial"/>
        </w:rPr>
      </w:pPr>
    </w:p>
    <w:p w:rsidR="00D05E7B" w:rsidRPr="008806D3" w:rsidRDefault="00D05E7B">
      <w:pPr>
        <w:pStyle w:val="ConsPlusNormal"/>
        <w:jc w:val="both"/>
        <w:rPr>
          <w:rFonts w:ascii="Arial" w:hAnsi="Arial" w:cs="Arial"/>
        </w:rPr>
      </w:pPr>
    </w:p>
    <w:p w:rsidR="00DA266F" w:rsidRDefault="00DA266F">
      <w:pPr>
        <w:pStyle w:val="ConsPlusNormal"/>
        <w:jc w:val="right"/>
        <w:rPr>
          <w:rFonts w:ascii="Arial" w:hAnsi="Arial" w:cs="Arial"/>
        </w:rPr>
      </w:pPr>
    </w:p>
    <w:p w:rsidR="00DA266F" w:rsidRDefault="00DA266F">
      <w:pPr>
        <w:pStyle w:val="ConsPlusNormal"/>
        <w:jc w:val="right"/>
        <w:rPr>
          <w:rFonts w:ascii="Arial" w:hAnsi="Arial" w:cs="Arial"/>
        </w:rPr>
      </w:pPr>
    </w:p>
    <w:p w:rsidR="00DA266F" w:rsidRDefault="00DA266F">
      <w:pPr>
        <w:pStyle w:val="ConsPlusNormal"/>
        <w:jc w:val="right"/>
        <w:rPr>
          <w:rFonts w:ascii="Arial" w:hAnsi="Arial" w:cs="Arial"/>
        </w:rPr>
      </w:pPr>
    </w:p>
    <w:p w:rsidR="00DA266F" w:rsidRDefault="00DA266F">
      <w:pPr>
        <w:pStyle w:val="ConsPlusNormal"/>
        <w:jc w:val="right"/>
        <w:rPr>
          <w:rFonts w:ascii="Arial" w:hAnsi="Arial" w:cs="Arial"/>
        </w:rPr>
      </w:pPr>
    </w:p>
    <w:p w:rsidR="00DA266F" w:rsidRDefault="00DA266F">
      <w:pPr>
        <w:pStyle w:val="ConsPlusNormal"/>
        <w:jc w:val="right"/>
        <w:rPr>
          <w:rFonts w:ascii="Arial" w:hAnsi="Arial" w:cs="Arial"/>
        </w:rPr>
      </w:pP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lastRenderedPageBreak/>
        <w:t>Утверждена</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Постановлением</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Администрации</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города Норильска</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от 8 декабря 2015 г. N 613</w:t>
      </w:r>
    </w:p>
    <w:p w:rsidR="00D05E7B" w:rsidRPr="00DA266F" w:rsidRDefault="00D05E7B">
      <w:pPr>
        <w:pStyle w:val="ConsPlusNormal"/>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0" w:name="P40"/>
      <w:bookmarkEnd w:id="0"/>
      <w:r w:rsidRPr="00DA266F">
        <w:rPr>
          <w:rFonts w:ascii="Arial" w:hAnsi="Arial" w:cs="Arial"/>
          <w:sz w:val="24"/>
          <w:szCs w:val="24"/>
        </w:rPr>
        <w:t>МУНИЦИПАЛЬНАЯ ПРОГРАММА</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"СОЦИАЛЬНАЯ ПОДДЕРЖКА ЖИТЕЛЕЙ МУНИЦИПАЛЬНОГО ОБРАЗОВАНИЯ</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ГОРОД НОРИЛЬСК" НА 2016 - 2018 ГОДЫ</w:t>
      </w:r>
    </w:p>
    <w:p w:rsidR="005532CC" w:rsidRPr="00DA266F" w:rsidRDefault="005532CC" w:rsidP="005532CC">
      <w:pPr>
        <w:autoSpaceDE w:val="0"/>
        <w:autoSpaceDN w:val="0"/>
        <w:adjustRightInd w:val="0"/>
        <w:spacing w:after="0" w:line="240" w:lineRule="auto"/>
        <w:jc w:val="center"/>
        <w:rPr>
          <w:rFonts w:ascii="Arial" w:hAnsi="Arial" w:cs="Arial"/>
          <w:color w:val="FF0000"/>
          <w:sz w:val="24"/>
          <w:szCs w:val="24"/>
        </w:rPr>
      </w:pPr>
      <w:r w:rsidRPr="00DA266F">
        <w:rPr>
          <w:rFonts w:ascii="Arial" w:hAnsi="Arial" w:cs="Arial"/>
          <w:color w:val="FF0000"/>
          <w:sz w:val="24"/>
          <w:szCs w:val="24"/>
        </w:rPr>
        <w:t xml:space="preserve">(в ред. </w:t>
      </w:r>
      <w:hyperlink r:id="rId11" w:history="1">
        <w:proofErr w:type="gramStart"/>
        <w:r w:rsidR="00C6427E" w:rsidRPr="00DA266F">
          <w:rPr>
            <w:rFonts w:ascii="Arial" w:hAnsi="Arial" w:cs="Arial"/>
            <w:color w:val="FF0000"/>
            <w:sz w:val="24"/>
            <w:szCs w:val="24"/>
          </w:rPr>
          <w:t>п</w:t>
        </w:r>
        <w:r w:rsidRPr="00DA266F">
          <w:rPr>
            <w:rFonts w:ascii="Arial" w:hAnsi="Arial" w:cs="Arial"/>
            <w:color w:val="FF0000"/>
            <w:sz w:val="24"/>
            <w:szCs w:val="24"/>
          </w:rPr>
          <w:t>остановлени</w:t>
        </w:r>
      </w:hyperlink>
      <w:r w:rsidR="00C6427E" w:rsidRPr="00DA266F">
        <w:rPr>
          <w:rFonts w:ascii="Arial" w:hAnsi="Arial" w:cs="Arial"/>
          <w:color w:val="FF0000"/>
          <w:sz w:val="24"/>
          <w:szCs w:val="24"/>
        </w:rPr>
        <w:t>й</w:t>
      </w:r>
      <w:proofErr w:type="gramEnd"/>
      <w:r w:rsidRPr="00DA266F">
        <w:rPr>
          <w:rFonts w:ascii="Arial" w:hAnsi="Arial" w:cs="Arial"/>
          <w:color w:val="FF0000"/>
          <w:sz w:val="24"/>
          <w:szCs w:val="24"/>
        </w:rPr>
        <w:t xml:space="preserve"> Администрации г. Норильска от 26.05.2016 </w:t>
      </w:r>
      <w:r w:rsidR="00C6427E" w:rsidRPr="00DA266F">
        <w:rPr>
          <w:rFonts w:ascii="Arial" w:hAnsi="Arial" w:cs="Arial"/>
          <w:color w:val="FF0000"/>
          <w:sz w:val="24"/>
          <w:szCs w:val="24"/>
        </w:rPr>
        <w:t>№</w:t>
      </w:r>
      <w:r w:rsidRPr="00DA266F">
        <w:rPr>
          <w:rFonts w:ascii="Arial" w:hAnsi="Arial" w:cs="Arial"/>
          <w:color w:val="FF0000"/>
          <w:sz w:val="24"/>
          <w:szCs w:val="24"/>
        </w:rPr>
        <w:t xml:space="preserve"> 293</w:t>
      </w:r>
      <w:r w:rsidR="00C53F32" w:rsidRPr="00DA266F">
        <w:rPr>
          <w:rFonts w:ascii="Arial" w:hAnsi="Arial" w:cs="Arial"/>
          <w:color w:val="FF0000"/>
          <w:sz w:val="24"/>
          <w:szCs w:val="24"/>
        </w:rPr>
        <w:t xml:space="preserve">, от </w:t>
      </w:r>
      <w:r w:rsidR="00C6427E" w:rsidRPr="00DA266F">
        <w:rPr>
          <w:rFonts w:ascii="Arial" w:hAnsi="Arial" w:cs="Arial"/>
          <w:color w:val="FF0000"/>
          <w:sz w:val="24"/>
          <w:szCs w:val="24"/>
        </w:rPr>
        <w:t>27.</w:t>
      </w:r>
      <w:r w:rsidR="00C53F32" w:rsidRPr="00DA266F">
        <w:rPr>
          <w:rFonts w:ascii="Arial" w:hAnsi="Arial" w:cs="Arial"/>
          <w:color w:val="FF0000"/>
          <w:sz w:val="24"/>
          <w:szCs w:val="24"/>
        </w:rPr>
        <w:t>12.2016 №</w:t>
      </w:r>
      <w:r w:rsidR="00C6427E" w:rsidRPr="00DA266F">
        <w:rPr>
          <w:rFonts w:ascii="Arial" w:hAnsi="Arial" w:cs="Arial"/>
          <w:color w:val="FF0000"/>
          <w:sz w:val="24"/>
          <w:szCs w:val="24"/>
        </w:rPr>
        <w:t xml:space="preserve"> 644</w:t>
      </w:r>
      <w:r w:rsidRPr="00DA266F">
        <w:rPr>
          <w:rFonts w:ascii="Arial" w:hAnsi="Arial" w:cs="Arial"/>
          <w:color w:val="FF0000"/>
          <w:sz w:val="24"/>
          <w:szCs w:val="24"/>
        </w:rPr>
        <w:t>)</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1. Паспорт</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муниципальной Программы "Социальная поддержка жителей</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муниципального образования город Норильск"</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на 2016 - 2018 годы</w:t>
      </w:r>
    </w:p>
    <w:p w:rsidR="00D05E7B" w:rsidRPr="00DA266F" w:rsidRDefault="00D05E7B">
      <w:pPr>
        <w:pStyle w:val="ConsPlusNormal"/>
        <w:jc w:val="both"/>
        <w:rPr>
          <w:rFonts w:ascii="Arial" w:hAnsi="Arial" w:cs="Arial"/>
          <w:sz w:val="24"/>
          <w:szCs w:val="24"/>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24"/>
        <w:gridCol w:w="7094"/>
      </w:tblGrid>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Основание для разработки МП (наименование, номер и дата правового акта, утверждающего Перечень МП)</w:t>
            </w:r>
          </w:p>
        </w:tc>
        <w:tc>
          <w:tcPr>
            <w:tcW w:w="7094" w:type="dxa"/>
          </w:tcPr>
          <w:p w:rsidR="00D05E7B" w:rsidRPr="00DA266F" w:rsidRDefault="00B0643E">
            <w:pPr>
              <w:pStyle w:val="ConsPlusNormal"/>
              <w:rPr>
                <w:rFonts w:ascii="Arial" w:hAnsi="Arial" w:cs="Arial"/>
                <w:sz w:val="24"/>
                <w:szCs w:val="24"/>
              </w:rPr>
            </w:pPr>
            <w:hyperlink r:id="rId12" w:history="1">
              <w:r w:rsidR="00D05E7B" w:rsidRPr="00DA266F">
                <w:rPr>
                  <w:rFonts w:ascii="Arial" w:hAnsi="Arial" w:cs="Arial"/>
                  <w:color w:val="0000FF"/>
                  <w:sz w:val="24"/>
                  <w:szCs w:val="24"/>
                </w:rPr>
                <w:t>Ст. 179</w:t>
              </w:r>
            </w:hyperlink>
            <w:r w:rsidR="00D05E7B" w:rsidRPr="00DA266F">
              <w:rPr>
                <w:rFonts w:ascii="Arial" w:hAnsi="Arial" w:cs="Arial"/>
                <w:sz w:val="24"/>
                <w:szCs w:val="24"/>
              </w:rPr>
              <w:t xml:space="preserve"> Бюджетного кодекса Российской Федерации;</w:t>
            </w:r>
          </w:p>
          <w:p w:rsidR="00D05E7B" w:rsidRPr="00DA266F" w:rsidRDefault="00B0643E">
            <w:pPr>
              <w:pStyle w:val="ConsPlusNormal"/>
              <w:rPr>
                <w:rFonts w:ascii="Arial" w:hAnsi="Arial" w:cs="Arial"/>
                <w:sz w:val="24"/>
                <w:szCs w:val="24"/>
              </w:rPr>
            </w:pPr>
            <w:hyperlink r:id="rId13" w:history="1">
              <w:r w:rsidR="00D05E7B" w:rsidRPr="00DA266F">
                <w:rPr>
                  <w:rFonts w:ascii="Arial" w:hAnsi="Arial" w:cs="Arial"/>
                  <w:color w:val="0000FF"/>
                  <w:sz w:val="24"/>
                  <w:szCs w:val="24"/>
                </w:rPr>
                <w:t>Постановление</w:t>
              </w:r>
            </w:hyperlink>
            <w:r w:rsidR="00D05E7B" w:rsidRPr="00DA266F">
              <w:rPr>
                <w:rFonts w:ascii="Arial" w:hAnsi="Arial" w:cs="Arial"/>
                <w:sz w:val="24"/>
                <w:szCs w:val="24"/>
              </w:rPr>
              <w:t xml:space="preserve"> Правительства Красноярского края от 01.08.2013 N 374-п "Об утверждении Порядка принятия решений о разработке государственных программ Красноярского края, их формировании и реализации";</w:t>
            </w:r>
          </w:p>
          <w:p w:rsidR="00D05E7B" w:rsidRPr="00DA266F" w:rsidRDefault="00B0643E">
            <w:pPr>
              <w:pStyle w:val="ConsPlusNormal"/>
              <w:rPr>
                <w:rFonts w:ascii="Arial" w:hAnsi="Arial" w:cs="Arial"/>
                <w:sz w:val="24"/>
                <w:szCs w:val="24"/>
              </w:rPr>
            </w:pPr>
            <w:hyperlink r:id="rId14" w:history="1">
              <w:r w:rsidR="00D05E7B" w:rsidRPr="00DA266F">
                <w:rPr>
                  <w:rFonts w:ascii="Arial" w:hAnsi="Arial" w:cs="Arial"/>
                  <w:color w:val="0000FF"/>
                  <w:sz w:val="24"/>
                  <w:szCs w:val="24"/>
                </w:rPr>
                <w:t>Постановление</w:t>
              </w:r>
            </w:hyperlink>
            <w:r w:rsidR="00D05E7B" w:rsidRPr="00DA266F">
              <w:rPr>
                <w:rFonts w:ascii="Arial" w:hAnsi="Arial" w:cs="Arial"/>
                <w:sz w:val="24"/>
                <w:szCs w:val="24"/>
              </w:rPr>
              <w:t xml:space="preserve"> Администрации города Норильска от 30.06.2014 N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p>
          <w:p w:rsidR="00D05E7B" w:rsidRPr="00DA266F" w:rsidRDefault="00B0643E">
            <w:pPr>
              <w:pStyle w:val="ConsPlusNormal"/>
              <w:rPr>
                <w:rFonts w:ascii="Arial" w:hAnsi="Arial" w:cs="Arial"/>
                <w:sz w:val="24"/>
                <w:szCs w:val="24"/>
              </w:rPr>
            </w:pPr>
            <w:hyperlink r:id="rId15" w:history="1">
              <w:r w:rsidR="00D05E7B" w:rsidRPr="00DA266F">
                <w:rPr>
                  <w:rFonts w:ascii="Arial" w:hAnsi="Arial" w:cs="Arial"/>
                  <w:color w:val="0000FF"/>
                  <w:sz w:val="24"/>
                  <w:szCs w:val="24"/>
                </w:rPr>
                <w:t>Распоряжение</w:t>
              </w:r>
            </w:hyperlink>
            <w:r w:rsidR="00D05E7B" w:rsidRPr="00DA266F">
              <w:rPr>
                <w:rFonts w:ascii="Arial" w:hAnsi="Arial" w:cs="Arial"/>
                <w:sz w:val="24"/>
                <w:szCs w:val="24"/>
              </w:rPr>
              <w:t xml:space="preserve"> Администрации города Норильска от 19.07.2013 N 3864 "Об утверждении Перечня муниципальных программ муниципального образования город Норильск"</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Заказчик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Администрация города Норильска</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Ответственный исполнитель (разработчик)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Управление социальной политики Администрации города Норильска</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Участник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Управление по делам культуры и искусства Администрации города Норильска;</w:t>
            </w:r>
          </w:p>
          <w:p w:rsidR="00D05E7B" w:rsidRPr="00DA266F" w:rsidRDefault="00D05E7B">
            <w:pPr>
              <w:pStyle w:val="ConsPlusNormal"/>
              <w:rPr>
                <w:rFonts w:ascii="Arial" w:hAnsi="Arial" w:cs="Arial"/>
                <w:sz w:val="24"/>
                <w:szCs w:val="24"/>
              </w:rPr>
            </w:pPr>
            <w:proofErr w:type="spellStart"/>
            <w:r w:rsidRPr="00DA266F">
              <w:rPr>
                <w:rFonts w:ascii="Arial" w:hAnsi="Arial" w:cs="Arial"/>
                <w:sz w:val="24"/>
                <w:szCs w:val="24"/>
              </w:rPr>
              <w:t>Снежногорское</w:t>
            </w:r>
            <w:proofErr w:type="spellEnd"/>
            <w:r w:rsidRPr="00DA266F">
              <w:rPr>
                <w:rFonts w:ascii="Arial" w:hAnsi="Arial" w:cs="Arial"/>
                <w:sz w:val="24"/>
                <w:szCs w:val="24"/>
              </w:rPr>
              <w:t xml:space="preserve"> территориальное управление Администрации города Норильска;</w:t>
            </w:r>
          </w:p>
          <w:p w:rsidR="00D05E7B" w:rsidRPr="00DA266F" w:rsidRDefault="00D05E7B">
            <w:pPr>
              <w:pStyle w:val="ConsPlusNormal"/>
              <w:rPr>
                <w:rFonts w:ascii="Arial" w:hAnsi="Arial" w:cs="Arial"/>
                <w:sz w:val="24"/>
                <w:szCs w:val="24"/>
              </w:rPr>
            </w:pPr>
            <w:r w:rsidRPr="00DA266F">
              <w:rPr>
                <w:rFonts w:ascii="Arial" w:hAnsi="Arial" w:cs="Arial"/>
                <w:sz w:val="24"/>
                <w:szCs w:val="24"/>
              </w:rPr>
              <w:t>Негосударственный Пенсионный фонд "Наследие";</w:t>
            </w:r>
          </w:p>
          <w:p w:rsidR="00D05E7B" w:rsidRPr="00DA266F" w:rsidRDefault="00D05E7B">
            <w:pPr>
              <w:pStyle w:val="ConsPlusNormal"/>
              <w:rPr>
                <w:rFonts w:ascii="Arial" w:hAnsi="Arial" w:cs="Arial"/>
                <w:sz w:val="24"/>
                <w:szCs w:val="24"/>
              </w:rPr>
            </w:pPr>
            <w:r w:rsidRPr="00DA266F">
              <w:rPr>
                <w:rFonts w:ascii="Arial" w:hAnsi="Arial" w:cs="Arial"/>
                <w:sz w:val="24"/>
                <w:szCs w:val="24"/>
              </w:rPr>
              <w:t>Администрация города (Некоммерческая организация "Норильский городской социально-просветительский фонд "Юбилейный")</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Подпрограммы МП</w:t>
            </w:r>
          </w:p>
        </w:tc>
        <w:tc>
          <w:tcPr>
            <w:tcW w:w="7094" w:type="dxa"/>
          </w:tcPr>
          <w:p w:rsidR="00D05E7B" w:rsidRPr="00DA266F" w:rsidRDefault="00B0643E">
            <w:pPr>
              <w:pStyle w:val="ConsPlusNormal"/>
              <w:rPr>
                <w:rFonts w:ascii="Arial" w:hAnsi="Arial" w:cs="Arial"/>
                <w:sz w:val="24"/>
                <w:szCs w:val="24"/>
              </w:rPr>
            </w:pPr>
            <w:hyperlink w:anchor="P261" w:history="1">
              <w:r w:rsidR="00D05E7B" w:rsidRPr="00DA266F">
                <w:rPr>
                  <w:rFonts w:ascii="Arial" w:hAnsi="Arial" w:cs="Arial"/>
                  <w:color w:val="0000FF"/>
                  <w:sz w:val="24"/>
                  <w:szCs w:val="24"/>
                </w:rPr>
                <w:t>1</w:t>
              </w:r>
            </w:hyperlink>
            <w:r w:rsidR="00D05E7B" w:rsidRPr="00DA266F">
              <w:rPr>
                <w:rFonts w:ascii="Arial" w:hAnsi="Arial" w:cs="Arial"/>
                <w:sz w:val="24"/>
                <w:szCs w:val="24"/>
              </w:rPr>
              <w:t>. Повышение качества и доступности социальных услуг населению муниципального образования город Норильск.</w:t>
            </w:r>
          </w:p>
          <w:p w:rsidR="00D05E7B" w:rsidRPr="00DA266F" w:rsidRDefault="00B0643E">
            <w:pPr>
              <w:pStyle w:val="ConsPlusNormal"/>
              <w:rPr>
                <w:rFonts w:ascii="Arial" w:hAnsi="Arial" w:cs="Arial"/>
                <w:sz w:val="24"/>
                <w:szCs w:val="24"/>
              </w:rPr>
            </w:pPr>
            <w:hyperlink w:anchor="P381" w:history="1">
              <w:r w:rsidR="00D05E7B" w:rsidRPr="00DA266F">
                <w:rPr>
                  <w:rFonts w:ascii="Arial" w:hAnsi="Arial" w:cs="Arial"/>
                  <w:color w:val="0000FF"/>
                  <w:sz w:val="24"/>
                  <w:szCs w:val="24"/>
                </w:rPr>
                <w:t>2</w:t>
              </w:r>
            </w:hyperlink>
            <w:r w:rsidR="00D05E7B" w:rsidRPr="00DA266F">
              <w:rPr>
                <w:rFonts w:ascii="Arial" w:hAnsi="Arial" w:cs="Arial"/>
                <w:sz w:val="24"/>
                <w:szCs w:val="24"/>
              </w:rPr>
              <w:t>. Обеспечение реализации переданных государственных полномочий.</w:t>
            </w:r>
          </w:p>
          <w:p w:rsidR="00D05E7B" w:rsidRPr="00DA266F" w:rsidRDefault="00B0643E">
            <w:pPr>
              <w:pStyle w:val="ConsPlusNormal"/>
              <w:rPr>
                <w:rFonts w:ascii="Arial" w:hAnsi="Arial" w:cs="Arial"/>
                <w:sz w:val="24"/>
                <w:szCs w:val="24"/>
              </w:rPr>
            </w:pPr>
            <w:hyperlink w:anchor="P523" w:history="1">
              <w:r w:rsidR="00D05E7B" w:rsidRPr="00DA266F">
                <w:rPr>
                  <w:rFonts w:ascii="Arial" w:hAnsi="Arial" w:cs="Arial"/>
                  <w:color w:val="0000FF"/>
                  <w:sz w:val="24"/>
                  <w:szCs w:val="24"/>
                </w:rPr>
                <w:t>3</w:t>
              </w:r>
            </w:hyperlink>
            <w:r w:rsidR="00D05E7B" w:rsidRPr="00DA266F">
              <w:rPr>
                <w:rFonts w:ascii="Arial" w:hAnsi="Arial" w:cs="Arial"/>
                <w:sz w:val="24"/>
                <w:szCs w:val="24"/>
              </w:rPr>
              <w:t xml:space="preserve">. Повышение социальной защищенности и уровня жизни </w:t>
            </w:r>
            <w:r w:rsidR="00D05E7B" w:rsidRPr="00DA266F">
              <w:rPr>
                <w:rFonts w:ascii="Arial" w:hAnsi="Arial" w:cs="Arial"/>
                <w:sz w:val="24"/>
                <w:szCs w:val="24"/>
              </w:rPr>
              <w:lastRenderedPageBreak/>
              <w:t>жителей муниципального образования город Норильск и прочие мероприятия</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lastRenderedPageBreak/>
              <w:t>Цели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1. Повышение уровня, качества и безопасности социального обслуживания населения муниципального образования город Норильск.</w:t>
            </w:r>
          </w:p>
          <w:p w:rsidR="00D05E7B" w:rsidRPr="00DA266F" w:rsidRDefault="00D05E7B">
            <w:pPr>
              <w:pStyle w:val="ConsPlusNormal"/>
              <w:rPr>
                <w:rFonts w:ascii="Arial" w:hAnsi="Arial" w:cs="Arial"/>
                <w:sz w:val="24"/>
                <w:szCs w:val="24"/>
              </w:rPr>
            </w:pPr>
            <w:r w:rsidRPr="00DA266F">
              <w:rPr>
                <w:rFonts w:ascii="Arial" w:hAnsi="Arial" w:cs="Arial"/>
                <w:sz w:val="24"/>
                <w:szCs w:val="24"/>
              </w:rPr>
              <w:t>2.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муниципального образования город Норильск.</w:t>
            </w:r>
          </w:p>
          <w:p w:rsidR="00D05E7B" w:rsidRPr="00DA266F" w:rsidRDefault="00D05E7B">
            <w:pPr>
              <w:pStyle w:val="ConsPlusNormal"/>
              <w:rPr>
                <w:rFonts w:ascii="Arial" w:hAnsi="Arial" w:cs="Arial"/>
                <w:sz w:val="24"/>
                <w:szCs w:val="24"/>
              </w:rPr>
            </w:pPr>
            <w:r w:rsidRPr="00DA266F">
              <w:rPr>
                <w:rFonts w:ascii="Arial" w:hAnsi="Arial" w:cs="Arial"/>
                <w:sz w:val="24"/>
                <w:szCs w:val="24"/>
              </w:rPr>
              <w:t>3. Повышение уровня жизни и социальной защищенности жителей муниципального образования город Норильск</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Задачи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1. Реализация прав граждан пожилого возраста, инвалидов, включая детей-инвалидов, семей и детей на социальное обслуживание.</w:t>
            </w:r>
          </w:p>
          <w:p w:rsidR="00D05E7B" w:rsidRPr="00DA266F" w:rsidRDefault="00D05E7B">
            <w:pPr>
              <w:pStyle w:val="ConsPlusNormal"/>
              <w:rPr>
                <w:rFonts w:ascii="Arial" w:hAnsi="Arial" w:cs="Arial"/>
                <w:sz w:val="24"/>
                <w:szCs w:val="24"/>
              </w:rPr>
            </w:pPr>
            <w:r w:rsidRPr="00DA266F">
              <w:rPr>
                <w:rFonts w:ascii="Arial" w:hAnsi="Arial" w:cs="Arial"/>
                <w:sz w:val="24"/>
                <w:szCs w:val="24"/>
              </w:rPr>
              <w:t>2. Создание условий эффективного развития сферы социальной поддержки и социального обслуживания населения муниципального образования город Норильск.</w:t>
            </w:r>
          </w:p>
          <w:p w:rsidR="00D05E7B" w:rsidRPr="00DA266F" w:rsidRDefault="00D05E7B">
            <w:pPr>
              <w:pStyle w:val="ConsPlusNormal"/>
              <w:rPr>
                <w:rFonts w:ascii="Arial" w:hAnsi="Arial" w:cs="Arial"/>
                <w:sz w:val="24"/>
                <w:szCs w:val="24"/>
              </w:rPr>
            </w:pPr>
            <w:r w:rsidRPr="00DA266F">
              <w:rPr>
                <w:rFonts w:ascii="Arial" w:hAnsi="Arial" w:cs="Arial"/>
                <w:sz w:val="24"/>
                <w:szCs w:val="24"/>
              </w:rPr>
              <w:t>3. Предоставление дополнительных мер социальной поддержки жителям муниципального образования город Норильск и реализация прочих мероприятий</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Срок реализации МП (подпрограммы)</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2016 - 2018 годы без разделения на этапы</w:t>
            </w:r>
          </w:p>
        </w:tc>
      </w:tr>
      <w:tr w:rsidR="00D05E7B" w:rsidRPr="00DA266F" w:rsidTr="00DA266F">
        <w:tc>
          <w:tcPr>
            <w:tcW w:w="232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Целевые показатели и показатели результативности МП (подпрограммы)</w:t>
            </w:r>
          </w:p>
        </w:tc>
        <w:tc>
          <w:tcPr>
            <w:tcW w:w="709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 доля граждан, получивших услуги в муниципальных учреждениях социального обслуживания населения, в общем числе граждан, обратившихся за их получением 99,8% ежегодно;</w:t>
            </w:r>
          </w:p>
          <w:p w:rsidR="00D05E7B" w:rsidRPr="00DA266F" w:rsidRDefault="00D05E7B">
            <w:pPr>
              <w:pStyle w:val="ConsPlusNormal"/>
              <w:rPr>
                <w:rFonts w:ascii="Arial" w:hAnsi="Arial" w:cs="Arial"/>
                <w:sz w:val="24"/>
                <w:szCs w:val="24"/>
              </w:rPr>
            </w:pPr>
            <w:r w:rsidRPr="00DA266F">
              <w:rPr>
                <w:rFonts w:ascii="Arial" w:hAnsi="Arial" w:cs="Arial"/>
                <w:sz w:val="24"/>
                <w:szCs w:val="24"/>
              </w:rPr>
              <w:t>- удельный вес граждан, получивших дополнительные меры социальной поддержки к общей численности граждан, имеющих право на дополнительные меры социальной поддержки, 100% ежегодно.</w:t>
            </w:r>
          </w:p>
          <w:p w:rsidR="00D05E7B" w:rsidRPr="00DA266F" w:rsidRDefault="00B0643E">
            <w:pPr>
              <w:pStyle w:val="ConsPlusNormal"/>
              <w:rPr>
                <w:rFonts w:ascii="Arial" w:hAnsi="Arial" w:cs="Arial"/>
                <w:sz w:val="24"/>
                <w:szCs w:val="24"/>
              </w:rPr>
            </w:pPr>
            <w:hyperlink w:anchor="P716" w:history="1">
              <w:r w:rsidR="00D05E7B" w:rsidRPr="00DA266F">
                <w:rPr>
                  <w:rFonts w:ascii="Arial" w:hAnsi="Arial" w:cs="Arial"/>
                  <w:color w:val="0000FF"/>
                  <w:sz w:val="24"/>
                  <w:szCs w:val="24"/>
                </w:rPr>
                <w:t>Целевые показатели</w:t>
              </w:r>
            </w:hyperlink>
            <w:r w:rsidR="00D05E7B" w:rsidRPr="00DA266F">
              <w:rPr>
                <w:rFonts w:ascii="Arial" w:hAnsi="Arial" w:cs="Arial"/>
                <w:sz w:val="24"/>
                <w:szCs w:val="24"/>
              </w:rPr>
              <w:t xml:space="preserve"> и показатели результативности представлены в приложении N 1 к Паспорту МП.</w:t>
            </w:r>
          </w:p>
          <w:p w:rsidR="00D05E7B" w:rsidRPr="00DA266F" w:rsidRDefault="00B0643E">
            <w:pPr>
              <w:pStyle w:val="ConsPlusNormal"/>
              <w:rPr>
                <w:rFonts w:ascii="Arial" w:hAnsi="Arial" w:cs="Arial"/>
                <w:sz w:val="24"/>
                <w:szCs w:val="24"/>
              </w:rPr>
            </w:pPr>
            <w:hyperlink w:anchor="P937" w:history="1">
              <w:r w:rsidR="00D05E7B" w:rsidRPr="00DA266F">
                <w:rPr>
                  <w:rFonts w:ascii="Arial" w:hAnsi="Arial" w:cs="Arial"/>
                  <w:color w:val="0000FF"/>
                  <w:sz w:val="24"/>
                  <w:szCs w:val="24"/>
                </w:rPr>
                <w:t>Значения целевых</w:t>
              </w:r>
            </w:hyperlink>
            <w:r w:rsidR="00D05E7B" w:rsidRPr="00DA266F">
              <w:rPr>
                <w:rFonts w:ascii="Arial" w:hAnsi="Arial" w:cs="Arial"/>
                <w:sz w:val="24"/>
                <w:szCs w:val="24"/>
              </w:rPr>
              <w:t xml:space="preserve"> показателей на долгосрочный период представлены в приложении N 2 к Паспорту МП</w:t>
            </w:r>
          </w:p>
        </w:tc>
      </w:tr>
      <w:tr w:rsidR="00D05E7B" w:rsidRPr="00DA266F" w:rsidTr="00DA266F">
        <w:tc>
          <w:tcPr>
            <w:tcW w:w="2324" w:type="dxa"/>
            <w:tcBorders>
              <w:bottom w:val="nil"/>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Объемы и источники финансирования МП по годам реализации (тыс. руб.)</w:t>
            </w:r>
          </w:p>
        </w:tc>
        <w:tc>
          <w:tcPr>
            <w:tcW w:w="7094" w:type="dxa"/>
            <w:tcBorders>
              <w:bottom w:val="nil"/>
            </w:tcBorders>
          </w:tcPr>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из сре</w:t>
            </w:r>
            <w:proofErr w:type="gramStart"/>
            <w:r w:rsidRPr="00DA266F">
              <w:rPr>
                <w:rFonts w:ascii="Arial" w:hAnsi="Arial" w:cs="Arial"/>
                <w:sz w:val="24"/>
                <w:szCs w:val="24"/>
              </w:rPr>
              <w:t>дств кр</w:t>
            </w:r>
            <w:proofErr w:type="gramEnd"/>
            <w:r w:rsidRPr="00DA266F">
              <w:rPr>
                <w:rFonts w:ascii="Arial" w:hAnsi="Arial" w:cs="Arial"/>
                <w:sz w:val="24"/>
                <w:szCs w:val="24"/>
              </w:rPr>
              <w:t>аевого и местного бюджетов, внебюджетных источников за период с 2016 по 2018 гг.</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1 749 812,1 тыс. руб., в том числе:</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в 2016 году – 571 869,2 тыс. руб.;</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в 2017 году – 590 610,6 тыс. руб.;</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в 2018 году – 587 332,3 тыс. руб.</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из них:</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из сре</w:t>
            </w:r>
            <w:proofErr w:type="gramStart"/>
            <w:r w:rsidRPr="00DA266F">
              <w:rPr>
                <w:rFonts w:ascii="Arial" w:hAnsi="Arial" w:cs="Arial"/>
                <w:sz w:val="24"/>
                <w:szCs w:val="24"/>
              </w:rPr>
              <w:t>дств кр</w:t>
            </w:r>
            <w:proofErr w:type="gramEnd"/>
            <w:r w:rsidRPr="00DA266F">
              <w:rPr>
                <w:rFonts w:ascii="Arial" w:hAnsi="Arial" w:cs="Arial"/>
                <w:sz w:val="24"/>
                <w:szCs w:val="24"/>
              </w:rPr>
              <w:t>аевого бюджета за период с 2016 по 2018 гг. 1 378 128,1 тыс. руб.:</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в 2016 году – 480 265,1 тыс. руб.;</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в 2017 году – 448 931,5 тыс. руб.;</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lastRenderedPageBreak/>
              <w:t>в 2018 году – 448 931,5 тыс. руб.</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из средств местного бюджета за период с 2016 по 2018 гг.</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364 136,0 тыс. руб., в том числе:</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в 2016 году – 87 830,1 тыс. руб.;</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в 2017 году – 137 905,1 тыс. руб.;</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в 2018 году – 138 400,8 тыс. руб.</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за счет средств внебюджетных источников за период с 2016 по 2018 гг. 7 548,0 тыс. руб., в том числе:</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в 2016 году – 3 774,0 тыс. руб.;</w:t>
            </w:r>
          </w:p>
          <w:p w:rsidR="00C53F32" w:rsidRPr="00DA266F" w:rsidRDefault="00C53F32" w:rsidP="00C53F32">
            <w:pPr>
              <w:pStyle w:val="ConsPlusNormal"/>
              <w:rPr>
                <w:rFonts w:ascii="Arial" w:hAnsi="Arial" w:cs="Arial"/>
                <w:sz w:val="24"/>
                <w:szCs w:val="24"/>
              </w:rPr>
            </w:pPr>
            <w:r w:rsidRPr="00DA266F">
              <w:rPr>
                <w:rFonts w:ascii="Arial" w:hAnsi="Arial" w:cs="Arial"/>
                <w:sz w:val="24"/>
                <w:szCs w:val="24"/>
              </w:rPr>
              <w:t>в 2017 году – 3 774,0 тыс. руб.;</w:t>
            </w:r>
            <w:r w:rsidRPr="00DA266F">
              <w:rPr>
                <w:rFonts w:ascii="Arial" w:hAnsi="Arial" w:cs="Arial"/>
                <w:sz w:val="24"/>
                <w:szCs w:val="24"/>
              </w:rPr>
              <w:tab/>
            </w:r>
          </w:p>
          <w:p w:rsidR="001B6322" w:rsidRPr="00DA266F" w:rsidRDefault="00C53F32" w:rsidP="00C6427E">
            <w:pPr>
              <w:autoSpaceDE w:val="0"/>
              <w:autoSpaceDN w:val="0"/>
              <w:adjustRightInd w:val="0"/>
              <w:spacing w:after="0" w:line="240" w:lineRule="auto"/>
              <w:jc w:val="both"/>
              <w:rPr>
                <w:rFonts w:ascii="Arial" w:hAnsi="Arial" w:cs="Arial"/>
                <w:sz w:val="24"/>
                <w:szCs w:val="24"/>
              </w:rPr>
            </w:pPr>
            <w:r w:rsidRPr="00DA266F">
              <w:rPr>
                <w:rFonts w:ascii="Arial" w:eastAsia="Times New Roman" w:hAnsi="Arial" w:cs="Arial"/>
                <w:sz w:val="24"/>
                <w:szCs w:val="24"/>
                <w:lang w:eastAsia="ru-RU"/>
              </w:rPr>
              <w:t xml:space="preserve">в 2018 году – 0,0 тыс. руб. </w:t>
            </w:r>
          </w:p>
        </w:tc>
      </w:tr>
      <w:tr w:rsidR="00C6427E" w:rsidRPr="00DA266F" w:rsidTr="00DA266F">
        <w:tc>
          <w:tcPr>
            <w:tcW w:w="9418" w:type="dxa"/>
            <w:gridSpan w:val="2"/>
            <w:tcBorders>
              <w:top w:val="nil"/>
            </w:tcBorders>
          </w:tcPr>
          <w:p w:rsidR="00C6427E" w:rsidRPr="00DA266F" w:rsidRDefault="00C6427E" w:rsidP="00C6427E">
            <w:pPr>
              <w:pStyle w:val="ConsPlusNormal"/>
              <w:rPr>
                <w:rFonts w:ascii="Arial" w:hAnsi="Arial" w:cs="Arial"/>
                <w:sz w:val="24"/>
                <w:szCs w:val="24"/>
              </w:rPr>
            </w:pPr>
            <w:r w:rsidRPr="00DA266F">
              <w:rPr>
                <w:rFonts w:ascii="Arial" w:hAnsi="Arial" w:cs="Arial"/>
                <w:color w:val="FF0000"/>
                <w:sz w:val="24"/>
                <w:szCs w:val="24"/>
              </w:rPr>
              <w:lastRenderedPageBreak/>
              <w:t xml:space="preserve">(в ред. </w:t>
            </w:r>
            <w:hyperlink r:id="rId16" w:history="1">
              <w:proofErr w:type="gramStart"/>
              <w:r w:rsidRPr="00DA266F">
                <w:rPr>
                  <w:rFonts w:ascii="Arial" w:hAnsi="Arial" w:cs="Arial"/>
                  <w:color w:val="FF0000"/>
                  <w:sz w:val="24"/>
                  <w:szCs w:val="24"/>
                </w:rPr>
                <w:t>постановлени</w:t>
              </w:r>
            </w:hyperlink>
            <w:r w:rsidRPr="00DA266F">
              <w:rPr>
                <w:rFonts w:ascii="Arial" w:hAnsi="Arial" w:cs="Arial"/>
                <w:color w:val="FF0000"/>
                <w:sz w:val="24"/>
                <w:szCs w:val="24"/>
              </w:rPr>
              <w:t>й</w:t>
            </w:r>
            <w:proofErr w:type="gramEnd"/>
            <w:r w:rsidRPr="00DA266F">
              <w:rPr>
                <w:rFonts w:ascii="Arial" w:hAnsi="Arial" w:cs="Arial"/>
                <w:color w:val="FF0000"/>
                <w:sz w:val="24"/>
                <w:szCs w:val="24"/>
              </w:rPr>
              <w:t xml:space="preserve"> Администрации г. Норильска от 26.05.2016 N 293, от 27.12.2016 № 644)</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Основные ожидаемые результаты реализации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Создание условий для повышения качества жизни отдельных категорий граждан, степени их социальной защищенности; обеспечение поддержки и содействия социальной адаптации граждан, попавших в трудную жизненную ситуацию, или находящихся в социально опасном положении</w:t>
            </w:r>
          </w:p>
        </w:tc>
      </w:tr>
    </w:tbl>
    <w:p w:rsidR="00DA266F" w:rsidRPr="00DA266F" w:rsidRDefault="00DA266F">
      <w:pPr>
        <w:pStyle w:val="ConsPlusNormal"/>
        <w:jc w:val="center"/>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 Текущее состояние</w:t>
      </w:r>
    </w:p>
    <w:p w:rsidR="00D05E7B" w:rsidRPr="00DA266F" w:rsidRDefault="00D05E7B">
      <w:pPr>
        <w:pStyle w:val="ConsPlusNormal"/>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Государственная политика Российской Федерации в области социальной поддержки граждан формируется в соответствии с положениями </w:t>
      </w:r>
      <w:hyperlink r:id="rId17" w:history="1">
        <w:r w:rsidRPr="00DA266F">
          <w:rPr>
            <w:rFonts w:ascii="Arial" w:hAnsi="Arial" w:cs="Arial"/>
            <w:color w:val="0000FF"/>
            <w:sz w:val="24"/>
            <w:szCs w:val="24"/>
          </w:rPr>
          <w:t>Конституции</w:t>
        </w:r>
      </w:hyperlink>
      <w:r w:rsidRPr="00DA266F">
        <w:rPr>
          <w:rFonts w:ascii="Arial" w:hAnsi="Arial" w:cs="Arial"/>
          <w:sz w:val="24"/>
          <w:szCs w:val="24"/>
        </w:rPr>
        <w:t xml:space="preserve"> Российской Федерации, в которой определено, что в Российской Федерации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Социальная поддержка граждан представляет собой систему правовых, экономических, организационных и иных мер, гарантированных государством отдельным категориям населения. Категории граждан - получателей социальной поддержки, меры социальной поддержки и условия ее предоставления определены федеральным законодательством, законодательством Красноярского края, нормативными актами органов местного самоуправления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Основные направления МП на 2016 - 2018 годы сформированы с учетом параметров социально-экономического развития края, муниципального образования город Норильск и предусматривают:</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повышение качества и доступности социальных услуг;</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усиление </w:t>
      </w:r>
      <w:proofErr w:type="spellStart"/>
      <w:r w:rsidRPr="00DA266F">
        <w:rPr>
          <w:rFonts w:ascii="Arial" w:hAnsi="Arial" w:cs="Arial"/>
          <w:sz w:val="24"/>
          <w:szCs w:val="24"/>
        </w:rPr>
        <w:t>адресности</w:t>
      </w:r>
      <w:proofErr w:type="spellEnd"/>
      <w:r w:rsidRPr="00DA266F">
        <w:rPr>
          <w:rFonts w:ascii="Arial" w:hAnsi="Arial" w:cs="Arial"/>
          <w:sz w:val="24"/>
          <w:szCs w:val="24"/>
        </w:rPr>
        <w:t xml:space="preserve"> при предоставлении социальной поддержки;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оценку эффективности расходных обязательств (как действующих, так и вновь принимаемых), достижения конечных результатов;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внедрение новых технологий в сферу оказания социальных услуг.</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Субъектами взаимоотношений системы социальной защиты населения являются: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граждане и семьи, проживающие на территории муниципального образования город Норильск - получатели мер социальной поддержки;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Администрация города Норильска (далее - Администрация) - исполнительно-экономической ситуации в стране и регионе, в том числе путем систематической индексации расходов с учетом динамики показателей инфляции.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lastRenderedPageBreak/>
        <w:t>Предоставление мер социальной поддержки гражданам носит заявительный принцип, предусматривающий обращение гражданина или его законного представителя в письменной или электронной форме в адрес министерства социальной политики Красноярского края, Управления или в адрес структурного подразделения краевого государственного бюджетного учреждения "Многофункциональный центр предоставления государственных и муниципальных услуг" в городе Норильске.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Подходы к предоставлению мер социальной поддержки дифференцируются с учетом особенностей контингентов получателей, в том числе: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категориальный подход, при котором меры социальной поддержки гражданам предоставляются: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а) с учетом особых заслуг перед государством (ветераны Великой Отечественной войны, вдовы умерших (погибших) участников ВОВ, бывшие несовершеннолетние узники фашистских концлагерей);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б) в связи с преодолением последствий политических репрессий, радиационных катастроф, иных чрезвычайных ситуаций (реабилитированные лица и лица признанные жертвами политических репрессий; лица, подвергшиеся воздействию радиации);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в) в связи с трудной жизненной ситуацией - инвалидностью, </w:t>
      </w:r>
      <w:proofErr w:type="spellStart"/>
      <w:r w:rsidRPr="00DA266F">
        <w:rPr>
          <w:rFonts w:ascii="Arial" w:hAnsi="Arial" w:cs="Arial"/>
          <w:sz w:val="24"/>
          <w:szCs w:val="24"/>
        </w:rPr>
        <w:t>малообеспеченностью</w:t>
      </w:r>
      <w:proofErr w:type="spellEnd"/>
      <w:r w:rsidRPr="00DA266F">
        <w:rPr>
          <w:rFonts w:ascii="Arial" w:hAnsi="Arial" w:cs="Arial"/>
          <w:sz w:val="24"/>
          <w:szCs w:val="24"/>
        </w:rPr>
        <w:t>, отсутствием определенного места жительства и определенных занятий, негативными последствиями чрезвычайных ситуаций, катастроф природного и техногенного характера и другими причинами;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г) в связи с необходимостью решения приоритетных общегосударственных задач - стимулирование рождаемости;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адресный подход, при котором меры социальной поддержки гражданам (семьям), независимо от их категориальной или профессиональной принадлежности предоставляются с учетом их экономического потенциала (доходов, имущества);</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профессиональный подход, при котором меры социальной поддержки предоставляются, например, муниципальным служащим в связи с особыми условиями осуществления профессиональной деятельности.</w:t>
      </w:r>
    </w:p>
    <w:p w:rsidR="00D05E7B" w:rsidRPr="00DA266F" w:rsidRDefault="00D05E7B" w:rsidP="008A695C">
      <w:pPr>
        <w:pStyle w:val="ConsPlusNormal"/>
        <w:ind w:firstLine="709"/>
        <w:jc w:val="both"/>
        <w:rPr>
          <w:rFonts w:ascii="Arial" w:hAnsi="Arial" w:cs="Arial"/>
          <w:sz w:val="24"/>
          <w:szCs w:val="24"/>
        </w:rPr>
      </w:pPr>
      <w:proofErr w:type="gramStart"/>
      <w:r w:rsidRPr="00DA266F">
        <w:rPr>
          <w:rFonts w:ascii="Arial" w:hAnsi="Arial" w:cs="Arial"/>
          <w:sz w:val="24"/>
          <w:szCs w:val="24"/>
        </w:rPr>
        <w:t>На учете в Управлении по состоянию на 01.01.2015 состоит 54 293 человека, получающих различные виды социальной помощи, из них получатели мер социальной поддержки составляют 43 294 человека, получатели дополнительных мер социальной поддержки составляют 39 727 человек, при этом наибольший удельный вес среди получателей дополнительных мер социальной поддержки - более 50%, занимают семьи с детьми.</w:t>
      </w:r>
      <w:proofErr w:type="gramEnd"/>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Предоставление дополнительных мер социальной поддержки позволит существенно влиять на социально-экономическое положение ветеранов Великой Отечественной войны, реабилитированных граждан, неработающих пенсионеров и инвалидов.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Ежегодно, в силу естественных причин, отмечается снижение численности ветеранов Великой Отечественной войны, вдов умерших (погибших) участников ВОВ 1941 - 1945 гг., бывших несовершеннолетних узников фашистских концлагерей в 2014 году по сравнению с 2013 годом, на 7% (со 128 до 120 человек).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Программными мероприятиями предусмотрен комплекс мер, направленный на обеспечение достойного </w:t>
      </w:r>
      <w:proofErr w:type="gramStart"/>
      <w:r w:rsidRPr="00DA266F">
        <w:rPr>
          <w:rFonts w:ascii="Arial" w:hAnsi="Arial" w:cs="Arial"/>
          <w:sz w:val="24"/>
          <w:szCs w:val="24"/>
        </w:rPr>
        <w:t>уровня жизни различных категорий жителей муниципального образования</w:t>
      </w:r>
      <w:proofErr w:type="gramEnd"/>
      <w:r w:rsidRPr="00DA266F">
        <w:rPr>
          <w:rFonts w:ascii="Arial" w:hAnsi="Arial" w:cs="Arial"/>
          <w:sz w:val="24"/>
          <w:szCs w:val="24"/>
        </w:rPr>
        <w:t xml:space="preserve">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Учитывая отдаленность, высокую стоимость авиаперевозок, предусмотрен ряд мероприятий, направленных на компенсацию расходов по оплате стоимости проезда отдельным категориям граждан, проживающим в поселке </w:t>
      </w:r>
      <w:proofErr w:type="spellStart"/>
      <w:r w:rsidRPr="00DA266F">
        <w:rPr>
          <w:rFonts w:ascii="Arial" w:hAnsi="Arial" w:cs="Arial"/>
          <w:sz w:val="24"/>
          <w:szCs w:val="24"/>
        </w:rPr>
        <w:t>Снежногорск</w:t>
      </w:r>
      <w:proofErr w:type="spellEnd"/>
      <w:r w:rsidRPr="00DA266F">
        <w:rPr>
          <w:rFonts w:ascii="Arial" w:hAnsi="Arial" w:cs="Arial"/>
          <w:sz w:val="24"/>
          <w:szCs w:val="24"/>
        </w:rPr>
        <w:t>.</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lastRenderedPageBreak/>
        <w:t>Проблема поддержки населения, находящегося в трудной жизненной ситуации, сохраняется и нуждается в дальнейшем решении в ближайшей и среднесрочной перспективе.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Актуальной остается проблема </w:t>
      </w:r>
      <w:proofErr w:type="spellStart"/>
      <w:r w:rsidRPr="00DA266F">
        <w:rPr>
          <w:rFonts w:ascii="Arial" w:hAnsi="Arial" w:cs="Arial"/>
          <w:sz w:val="24"/>
          <w:szCs w:val="24"/>
        </w:rPr>
        <w:t>малообеспеченности</w:t>
      </w:r>
      <w:proofErr w:type="spellEnd"/>
      <w:r w:rsidRPr="00DA266F">
        <w:rPr>
          <w:rFonts w:ascii="Arial" w:hAnsi="Arial" w:cs="Arial"/>
          <w:sz w:val="24"/>
          <w:szCs w:val="24"/>
        </w:rPr>
        <w:t xml:space="preserve"> отдельных категорий граждан, на учете в Управлении, с доходами ниже величины прожиточного минимума состоит 7,1 тыс. человек.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целом, анализ численности льготников показывает, что общее количество граждан, пользующихся различными мерами социальной поддержки, в 2016 - 2018 годах будет сохраняться с тенденцией их незначительного увеличения.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 учетом действующего законодательства социальная поддержка в городе предоставляется: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- 7,1 тысячам </w:t>
      </w:r>
      <w:proofErr w:type="spellStart"/>
      <w:r w:rsidRPr="00DA266F">
        <w:rPr>
          <w:rFonts w:ascii="Arial" w:hAnsi="Arial" w:cs="Arial"/>
          <w:sz w:val="24"/>
          <w:szCs w:val="24"/>
        </w:rPr>
        <w:t>льготополучателей</w:t>
      </w:r>
      <w:proofErr w:type="spellEnd"/>
      <w:r w:rsidRPr="00DA266F">
        <w:rPr>
          <w:rFonts w:ascii="Arial" w:hAnsi="Arial" w:cs="Arial"/>
          <w:sz w:val="24"/>
          <w:szCs w:val="24"/>
        </w:rPr>
        <w:t xml:space="preserve">, меры социальной </w:t>
      </w:r>
      <w:proofErr w:type="gramStart"/>
      <w:r w:rsidRPr="00DA266F">
        <w:rPr>
          <w:rFonts w:ascii="Arial" w:hAnsi="Arial" w:cs="Arial"/>
          <w:sz w:val="24"/>
          <w:szCs w:val="24"/>
        </w:rPr>
        <w:t>поддержки</w:t>
      </w:r>
      <w:proofErr w:type="gramEnd"/>
      <w:r w:rsidRPr="00DA266F">
        <w:rPr>
          <w:rFonts w:ascii="Arial" w:hAnsi="Arial" w:cs="Arial"/>
          <w:sz w:val="24"/>
          <w:szCs w:val="24"/>
        </w:rPr>
        <w:t xml:space="preserve"> которым установлены на федеральном уровне (федеральные льготники: участники (инвалиды) Великой Отечественной войны, граждане, признанные инвалидами, в том числе дети-инвалиды, ветераны боевых действий, несовершеннолетние узники концлагерей, жители блокадного Ленинграда, члены семей погибших (умерших) ветеранов Великой Отечественной войны и ветеранов боевых действий, а также граждане, пострадавшие в результате радиационных катастроф);</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- 24,6 тысячам </w:t>
      </w:r>
      <w:proofErr w:type="spellStart"/>
      <w:r w:rsidRPr="00DA266F">
        <w:rPr>
          <w:rFonts w:ascii="Arial" w:hAnsi="Arial" w:cs="Arial"/>
          <w:sz w:val="24"/>
          <w:szCs w:val="24"/>
        </w:rPr>
        <w:t>льготополучателей</w:t>
      </w:r>
      <w:proofErr w:type="spellEnd"/>
      <w:r w:rsidRPr="00DA266F">
        <w:rPr>
          <w:rFonts w:ascii="Arial" w:hAnsi="Arial" w:cs="Arial"/>
          <w:sz w:val="24"/>
          <w:szCs w:val="24"/>
        </w:rPr>
        <w:t xml:space="preserve">, меры социальной </w:t>
      </w:r>
      <w:proofErr w:type="gramStart"/>
      <w:r w:rsidRPr="00DA266F">
        <w:rPr>
          <w:rFonts w:ascii="Arial" w:hAnsi="Arial" w:cs="Arial"/>
          <w:sz w:val="24"/>
          <w:szCs w:val="24"/>
        </w:rPr>
        <w:t>поддержки</w:t>
      </w:r>
      <w:proofErr w:type="gramEnd"/>
      <w:r w:rsidRPr="00DA266F">
        <w:rPr>
          <w:rFonts w:ascii="Arial" w:hAnsi="Arial" w:cs="Arial"/>
          <w:sz w:val="24"/>
          <w:szCs w:val="24"/>
        </w:rPr>
        <w:t xml:space="preserve"> которым установлены на уровне края и отнесены к вопросам совместного ведения Российской Федерации и субъекта (региональные льготники: ветераны труда, ветераны труда края, труженики тыла, жертвы политических репрессий, члены семей граждан, пострадавших от радиации, семьи с детьми, специалисты бюджетной сферы в сельской местности и отдельные категории граждан, нуждающиеся в социальной поддержке);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- 2,6 тысячам пенсионеров, не имеющим льготного статуса, меры социальной поддержки которым установлены законами края инициативно (в дополнение </w:t>
      </w:r>
      <w:proofErr w:type="gramStart"/>
      <w:r w:rsidRPr="00DA266F">
        <w:rPr>
          <w:rFonts w:ascii="Arial" w:hAnsi="Arial" w:cs="Arial"/>
          <w:sz w:val="24"/>
          <w:szCs w:val="24"/>
        </w:rPr>
        <w:t>к</w:t>
      </w:r>
      <w:proofErr w:type="gramEnd"/>
      <w:r w:rsidRPr="00DA266F">
        <w:rPr>
          <w:rFonts w:ascii="Arial" w:hAnsi="Arial" w:cs="Arial"/>
          <w:sz w:val="24"/>
          <w:szCs w:val="24"/>
        </w:rPr>
        <w:t xml:space="preserve"> федеральным).</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Различные виды социальной поддержки получают:</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- 15,8 тысяч семей с детьми (с учетом детей-инвалидов), в которых проживают 23,3 тысячи детей;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- 2,8 тысяч малообеспеченных семей - на оплату жилья и коммунальных услуг с учетом их доходов.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 учетом вышеизложенного преобладающим в настоящее время является категориальный подход предоставления мер социальной поддержки отдельным категориям граждан.</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Социальная поддержка, с учетом особенностей контингентов получателей, осуществляется в самых разнообразных формах:</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в денежной форме - в виде ежегодных, ежемесячных и разовых денежных выплатах, краевого материнского (семейного) капитала, субсидий на оплату жилья и коммунальных услуг, компенсационных и единовременных выплат, выплат, приуроченных к знаменательным датам, адресной помощи в денежной форме;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в натуральной форме - продуктовые наборы, бесплатный проезд на городском общественном транспорте;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в форме льгот - внеочередной прием в учреждения социального обслуживания;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в форме услуг - организация отдыха и оздоровления детей; предоставление услуг социального обслуживания граждан пожилого возраста, инвалидов, семей с детьми, лиц без определенного места жительства и занятий, безнадзорных и беспризорных детей.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lastRenderedPageBreak/>
        <w:t xml:space="preserve">На протяжении ряда лет проводится работа по систематизации и совершенствованию законодательства края, нормативных правовых актов муниципального образования, в том числе с целью усиления принципа </w:t>
      </w:r>
      <w:proofErr w:type="spellStart"/>
      <w:r w:rsidRPr="00DA266F">
        <w:rPr>
          <w:rFonts w:ascii="Arial" w:hAnsi="Arial" w:cs="Arial"/>
          <w:sz w:val="24"/>
          <w:szCs w:val="24"/>
        </w:rPr>
        <w:t>адресности</w:t>
      </w:r>
      <w:proofErr w:type="spellEnd"/>
      <w:r w:rsidRPr="00DA266F">
        <w:rPr>
          <w:rFonts w:ascii="Arial" w:hAnsi="Arial" w:cs="Arial"/>
          <w:sz w:val="24"/>
          <w:szCs w:val="24"/>
        </w:rPr>
        <w:t>.</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С учетом требований административной реформы, Программы по электронному правительству, концепции снижения административных барьеров и повышения </w:t>
      </w:r>
      <w:proofErr w:type="gramStart"/>
      <w:r w:rsidRPr="00DA266F">
        <w:rPr>
          <w:rFonts w:ascii="Arial" w:hAnsi="Arial" w:cs="Arial"/>
          <w:sz w:val="24"/>
          <w:szCs w:val="24"/>
        </w:rPr>
        <w:t>доступности</w:t>
      </w:r>
      <w:proofErr w:type="gramEnd"/>
      <w:r w:rsidRPr="00DA266F">
        <w:rPr>
          <w:rFonts w:ascii="Arial" w:hAnsi="Arial" w:cs="Arial"/>
          <w:sz w:val="24"/>
          <w:szCs w:val="24"/>
        </w:rPr>
        <w:t xml:space="preserve"> государственных и муниципальных услуг с 2012 года Управление перешло на предоставление государственных и муниципальных услуг по принципу "одного окна", в т.ч. с использованием услуг </w:t>
      </w:r>
      <w:proofErr w:type="spellStart"/>
      <w:r w:rsidRPr="00DA266F">
        <w:rPr>
          <w:rFonts w:ascii="Arial" w:hAnsi="Arial" w:cs="Arial"/>
          <w:sz w:val="24"/>
          <w:szCs w:val="24"/>
        </w:rPr>
        <w:t>сурдопереводчика</w:t>
      </w:r>
      <w:proofErr w:type="spellEnd"/>
      <w:r w:rsidRPr="00DA266F">
        <w:rPr>
          <w:rFonts w:ascii="Arial" w:hAnsi="Arial" w:cs="Arial"/>
          <w:sz w:val="24"/>
          <w:szCs w:val="24"/>
        </w:rPr>
        <w:t xml:space="preserve"> для граждан с нарушениями слуха.</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Не менее важным направлением социальной поддержки граждан является социальное обслуживание, характеризующееся расширением спектра социальных услуг лицам, находящимся в трудной жизненной ситуации - гражданам пожилого возраста, инвалидам, семьям, имеющим детей, лицам без определенного места жительства и занятий, детям-сиротам, детям, оставшимся без попечения родителей.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На территории действуют три учреждения социального обслуживания различного типа, это:</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Муниципальное бюджетное учреждение "Комплексный центр социального обслуживания населения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Муниципальное бюджетное учреждение "Реабилитационный центр для детей и подростков с ограниченными возможностями "Виктория".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Муниципальное бюджетное учреждение "Центр социальной помощи семье и детям "Норильский".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Указанные муниципальные бюджетные учреждения относятся к учреждениям стационарного и </w:t>
      </w:r>
      <w:proofErr w:type="spellStart"/>
      <w:r w:rsidRPr="00DA266F">
        <w:rPr>
          <w:rFonts w:ascii="Arial" w:hAnsi="Arial" w:cs="Arial"/>
          <w:sz w:val="24"/>
          <w:szCs w:val="24"/>
        </w:rPr>
        <w:t>полустационарного</w:t>
      </w:r>
      <w:proofErr w:type="spellEnd"/>
      <w:r w:rsidRPr="00DA266F">
        <w:rPr>
          <w:rFonts w:ascii="Arial" w:hAnsi="Arial" w:cs="Arial"/>
          <w:sz w:val="24"/>
          <w:szCs w:val="24"/>
        </w:rPr>
        <w:t xml:space="preserve"> обслуживания. Ежегодно услугами данных учреждений пользуются более 9,1 тысяч жителей муниципального образования город Норильск (граждане пожилого возраста, инвалиды, дети-инвалиды, граждане, относящиеся к категории семьи с детьми, дети, находящиеся в трудной жизненной ситуации).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В целях обеспечения доступности, повышения эффективности и качества предоставления населению услуг в сфере социального обслуживания, проводится системная работа, направленная </w:t>
      </w:r>
      <w:proofErr w:type="gramStart"/>
      <w:r w:rsidRPr="00DA266F">
        <w:rPr>
          <w:rFonts w:ascii="Arial" w:hAnsi="Arial" w:cs="Arial"/>
          <w:sz w:val="24"/>
          <w:szCs w:val="24"/>
        </w:rPr>
        <w:t>на</w:t>
      </w:r>
      <w:proofErr w:type="gramEnd"/>
      <w:r w:rsidRPr="00DA266F">
        <w:rPr>
          <w:rFonts w:ascii="Arial" w:hAnsi="Arial" w:cs="Arial"/>
          <w:sz w:val="24"/>
          <w:szCs w:val="24"/>
        </w:rPr>
        <w:t>:</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совершенствование действующей сети муниципальных учреждений социального обслуживания, ее модернизацию и развитие, адаптацию к изменяющимся правовым, социально-экономическим и демографическим условиям;</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расширение охвата граждан и спектра социальных услуг за счет привлечения социально ориентированных некоммерческих организаций, благотворителей и добровольцев;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укрепление материально-технической базы муниципальных учреждений социального обслуживания населения и сокращение очередности на получение услуг социального обслуживания населения;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решение кадровых проблем отрасли.</w:t>
      </w:r>
    </w:p>
    <w:p w:rsidR="00D05E7B" w:rsidRPr="00DA266F" w:rsidRDefault="00D05E7B" w:rsidP="008A695C">
      <w:pPr>
        <w:pStyle w:val="ConsPlusNormal"/>
        <w:ind w:firstLine="709"/>
        <w:jc w:val="both"/>
        <w:rPr>
          <w:rFonts w:ascii="Arial" w:hAnsi="Arial" w:cs="Arial"/>
          <w:sz w:val="24"/>
          <w:szCs w:val="24"/>
        </w:rPr>
      </w:pPr>
      <w:proofErr w:type="gramStart"/>
      <w:r w:rsidRPr="00DA266F">
        <w:rPr>
          <w:rFonts w:ascii="Arial" w:hAnsi="Arial" w:cs="Arial"/>
          <w:sz w:val="24"/>
          <w:szCs w:val="24"/>
        </w:rPr>
        <w:t xml:space="preserve">Приоритетные стратегические направления развития социального обслуживания населения и мероприятия по совершенствованию действующей в крае сети учреждений социального обслуживания определены в </w:t>
      </w:r>
      <w:hyperlink r:id="rId18" w:history="1">
        <w:r w:rsidRPr="00DA266F">
          <w:rPr>
            <w:rFonts w:ascii="Arial" w:hAnsi="Arial" w:cs="Arial"/>
            <w:color w:val="0000FF"/>
            <w:sz w:val="24"/>
            <w:szCs w:val="24"/>
          </w:rPr>
          <w:t>Плане</w:t>
        </w:r>
      </w:hyperlink>
      <w:r w:rsidRPr="00DA266F">
        <w:rPr>
          <w:rFonts w:ascii="Arial" w:hAnsi="Arial" w:cs="Arial"/>
          <w:sz w:val="24"/>
          <w:szCs w:val="24"/>
        </w:rPr>
        <w:t xml:space="preserve"> мероприятий ("Дорожная карта") "Повышение эффективности и качества услуг в сфере социального обслуживания населения Красноярского края на 2013 - 2018 годы", утвержденном Распоряжением Губернатора Красноярского края от 28.02.2013 N 59-рг.</w:t>
      </w:r>
      <w:proofErr w:type="gramEnd"/>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Таким образом, реализация всех мероприятий МП позволит Управлению и </w:t>
      </w:r>
      <w:r w:rsidRPr="00DA266F">
        <w:rPr>
          <w:rFonts w:ascii="Arial" w:hAnsi="Arial" w:cs="Arial"/>
          <w:sz w:val="24"/>
          <w:szCs w:val="24"/>
        </w:rPr>
        <w:lastRenderedPageBreak/>
        <w:t>подведомственным ему муниципальным бюджетным учреждениям социальной защиты своевременно и в полном объеме выполнить все возложенные обязательства, провести системные мероприятия, направленные на усиление социальной поддержки граждан, повышение качества и эффективности работы.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При этом важным условием успешной реализации МП является управление рисками с целью минимизации их влияния на достижение целей МП.</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При реализации МП возможны финансовые риски, связанные с кризисными явлениями в мировой и Российской экономике,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Остальные виды рисков связаны со спецификой целей и задач МП. Финансирование ее мероприятий в очередном финансовом году будет осуществляться с учетом результатов мониторинга и оценки эффективности реализации МП в отчетном периоде.</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3. Приоритеты и цели социально-экономического развития,</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описание основных целей и задач Программы</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Основными целями МП являются: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повышение уровня, качества и безопасности социального обслуживания населения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повышение уровня жизни и социальной защищенности жителей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Для достижения целей МП необходимо решение следующих задач:</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реализация прав граждан пожилого возраста, инвалидов, включая детей-инвалидов, семей и детей на социальное обслуживание;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создание условий эффективного развития сферы социальной поддержки и социального обслуживания населения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предоставление дополнительных мер социальной поддержки жителям муниципального образования город Норильск и реализация прочих мероприятий.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Реализация мероприятий МП будет способствовать достижению следующих социально-экономических результатов: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совершенствование организации предоставления социальных услуг в учреждениях социального обслуживания - повышению качества жизни граждан (семей), сохранению их физического и психического здоровья, увеличению продолжительности жизни;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усиление </w:t>
      </w:r>
      <w:proofErr w:type="spellStart"/>
      <w:r w:rsidRPr="00DA266F">
        <w:rPr>
          <w:rFonts w:ascii="Arial" w:hAnsi="Arial" w:cs="Arial"/>
          <w:sz w:val="24"/>
          <w:szCs w:val="24"/>
        </w:rPr>
        <w:t>адресности</w:t>
      </w:r>
      <w:proofErr w:type="spellEnd"/>
      <w:r w:rsidRPr="00DA266F">
        <w:rPr>
          <w:rFonts w:ascii="Arial" w:hAnsi="Arial" w:cs="Arial"/>
          <w:sz w:val="24"/>
          <w:szCs w:val="24"/>
        </w:rPr>
        <w:t xml:space="preserve"> при предоставлении социальной поддержки - более эффективному использованию средств местного бюджета;</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повышение средней заработной платы социальных, медицинских, педагогических работников и, как следствие, повышение качества и эффективности работы в отрасли, мотивации специалистов на повышение качества предоставляемых услуг.</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 xml:space="preserve">4. Прогноз конечных результатов МП, характеризующих </w:t>
      </w:r>
      <w:proofErr w:type="gramStart"/>
      <w:r w:rsidRPr="00DA266F">
        <w:rPr>
          <w:rFonts w:ascii="Arial" w:hAnsi="Arial" w:cs="Arial"/>
          <w:sz w:val="24"/>
          <w:szCs w:val="24"/>
        </w:rPr>
        <w:t>целевое</w:t>
      </w:r>
      <w:proofErr w:type="gramEnd"/>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состояние (изменение состояния) уровня и качества жизни</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населения, социальной сферы, экономики, степени реализации</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lastRenderedPageBreak/>
        <w:t>других общественно значимых интересов и потребностей</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Своевременная и в полном объеме реализация МП позволит:</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создать условия для повышения качества жизни отдельных категорий граждан, степени их социальной защищенности;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создать условия для укрепления института семьи, поддержки престижа материнства и отцовства, развития и сохранения семейных ценностей;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обеспечить поддержку и содействие социальной адаптации граждан, попавших в трудную жизненную ситуацию, или находящихся в социально опасном положении;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создать прозрачную и конкурентную среду в сфере социального обслуживания населения;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проводить системную работу по укреплению материально-технической базы муниципальных учреждений социального обслуживания населения;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внедрять новые формы и методы, направленные на повышение качества предоставления социальных услуг.</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Таким образом, реализация комплекса мероприятий МП позволит в целом обеспечить достижение ее целей, а также будет содействовать профилактике социальной напряженности на территории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5. Перечень подпрограмм с указанием сроков их реализации и</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ожидаемых результатов</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МП включает 3 подпрограммы, реализация мероприятий которых в комплексе призвана обеспечить достижение целей и решение программных задач:</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1. </w:t>
      </w:r>
      <w:hyperlink w:anchor="P261" w:history="1">
        <w:r w:rsidRPr="00DA266F">
          <w:rPr>
            <w:rFonts w:ascii="Arial" w:hAnsi="Arial" w:cs="Arial"/>
            <w:color w:val="0000FF"/>
            <w:sz w:val="24"/>
            <w:szCs w:val="24"/>
          </w:rPr>
          <w:t>Повышение качества</w:t>
        </w:r>
      </w:hyperlink>
      <w:r w:rsidRPr="00DA266F">
        <w:rPr>
          <w:rFonts w:ascii="Arial" w:hAnsi="Arial" w:cs="Arial"/>
          <w:sz w:val="24"/>
          <w:szCs w:val="24"/>
        </w:rPr>
        <w:t xml:space="preserve"> и доступности социальных услуг населению муниципального образования город Норильск (приложение </w:t>
      </w:r>
      <w:r w:rsidR="00C6427E" w:rsidRPr="00DA266F">
        <w:rPr>
          <w:rFonts w:ascii="Arial" w:hAnsi="Arial" w:cs="Arial"/>
          <w:sz w:val="24"/>
          <w:szCs w:val="24"/>
        </w:rPr>
        <w:t>№</w:t>
      </w:r>
      <w:r w:rsidRPr="00DA266F">
        <w:rPr>
          <w:rFonts w:ascii="Arial" w:hAnsi="Arial" w:cs="Arial"/>
          <w:sz w:val="24"/>
          <w:szCs w:val="24"/>
        </w:rPr>
        <w:t xml:space="preserve"> 1 к МП).</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2. </w:t>
      </w:r>
      <w:hyperlink w:anchor="P381" w:history="1">
        <w:r w:rsidRPr="00DA266F">
          <w:rPr>
            <w:rFonts w:ascii="Arial" w:hAnsi="Arial" w:cs="Arial"/>
            <w:color w:val="0000FF"/>
            <w:sz w:val="24"/>
            <w:szCs w:val="24"/>
          </w:rPr>
          <w:t>Обеспечение реализации</w:t>
        </w:r>
      </w:hyperlink>
      <w:r w:rsidRPr="00DA266F">
        <w:rPr>
          <w:rFonts w:ascii="Arial" w:hAnsi="Arial" w:cs="Arial"/>
          <w:sz w:val="24"/>
          <w:szCs w:val="24"/>
        </w:rPr>
        <w:t xml:space="preserve"> переданных государственных полномочий (приложение </w:t>
      </w:r>
      <w:r w:rsidR="00C6427E" w:rsidRPr="00DA266F">
        <w:rPr>
          <w:rFonts w:ascii="Arial" w:hAnsi="Arial" w:cs="Arial"/>
          <w:sz w:val="24"/>
          <w:szCs w:val="24"/>
        </w:rPr>
        <w:t>№</w:t>
      </w:r>
      <w:r w:rsidRPr="00DA266F">
        <w:rPr>
          <w:rFonts w:ascii="Arial" w:hAnsi="Arial" w:cs="Arial"/>
          <w:sz w:val="24"/>
          <w:szCs w:val="24"/>
        </w:rPr>
        <w:t xml:space="preserve"> 2 к МП).</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3. </w:t>
      </w:r>
      <w:hyperlink w:anchor="P523" w:history="1">
        <w:r w:rsidRPr="00DA266F">
          <w:rPr>
            <w:rFonts w:ascii="Arial" w:hAnsi="Arial" w:cs="Arial"/>
            <w:color w:val="0000FF"/>
            <w:sz w:val="24"/>
            <w:szCs w:val="24"/>
          </w:rPr>
          <w:t>Повышение социальной</w:t>
        </w:r>
      </w:hyperlink>
      <w:r w:rsidRPr="00DA266F">
        <w:rPr>
          <w:rFonts w:ascii="Arial" w:hAnsi="Arial" w:cs="Arial"/>
          <w:sz w:val="24"/>
          <w:szCs w:val="24"/>
        </w:rPr>
        <w:t xml:space="preserve"> защищенности и уровня жизни жителей муниципального образования город Норильск и прочие мероприятия (приложение N 3 к МП).</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Для каждой подпрограммы сформулированы цели, задачи, целевые индикаторы, определены их значения и механизмы реализации (</w:t>
      </w:r>
      <w:hyperlink w:anchor="P716" w:history="1">
        <w:r w:rsidRPr="00DA266F">
          <w:rPr>
            <w:rFonts w:ascii="Arial" w:hAnsi="Arial" w:cs="Arial"/>
            <w:color w:val="0000FF"/>
            <w:sz w:val="24"/>
            <w:szCs w:val="24"/>
          </w:rPr>
          <w:t xml:space="preserve">приложение </w:t>
        </w:r>
        <w:r w:rsidR="00650EA9" w:rsidRPr="00DA266F">
          <w:rPr>
            <w:rFonts w:ascii="Arial" w:hAnsi="Arial" w:cs="Arial"/>
            <w:color w:val="0000FF"/>
            <w:sz w:val="24"/>
            <w:szCs w:val="24"/>
          </w:rPr>
          <w:t>№</w:t>
        </w:r>
        <w:r w:rsidRPr="00DA266F">
          <w:rPr>
            <w:rFonts w:ascii="Arial" w:hAnsi="Arial" w:cs="Arial"/>
            <w:color w:val="0000FF"/>
            <w:sz w:val="24"/>
            <w:szCs w:val="24"/>
          </w:rPr>
          <w:t xml:space="preserve"> 1</w:t>
        </w:r>
      </w:hyperlink>
      <w:r w:rsidRPr="00DA266F">
        <w:rPr>
          <w:rFonts w:ascii="Arial" w:hAnsi="Arial" w:cs="Arial"/>
          <w:sz w:val="24"/>
          <w:szCs w:val="24"/>
        </w:rPr>
        <w:t xml:space="preserve"> к Паспорту Программы).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Реализация МП рассчитана на 2016 - 2018 годы, без выделения этапов реализации.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ходе исполнения МП будет осуществляться корректировка параметров и ежегодных планов ее реализации в рамках бюджетного процесса, с учетом тенденций демографического и социально-экономического развития страны, Красноярского края и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 xml:space="preserve">6. Информация о распределении планируемых расходов </w:t>
      </w:r>
      <w:proofErr w:type="gramStart"/>
      <w:r w:rsidRPr="00DA266F">
        <w:rPr>
          <w:rFonts w:ascii="Arial" w:hAnsi="Arial" w:cs="Arial"/>
          <w:sz w:val="24"/>
          <w:szCs w:val="24"/>
        </w:rPr>
        <w:t>по</w:t>
      </w:r>
      <w:proofErr w:type="gramEnd"/>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подпрограммам</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Планируемые расходы Программных мероприятий направлены </w:t>
      </w:r>
      <w:proofErr w:type="gramStart"/>
      <w:r w:rsidRPr="00DA266F">
        <w:rPr>
          <w:rFonts w:ascii="Arial" w:hAnsi="Arial" w:cs="Arial"/>
          <w:sz w:val="24"/>
          <w:szCs w:val="24"/>
        </w:rPr>
        <w:t>на</w:t>
      </w:r>
      <w:proofErr w:type="gramEnd"/>
      <w:r w:rsidRPr="00DA266F">
        <w:rPr>
          <w:rFonts w:ascii="Arial" w:hAnsi="Arial" w:cs="Arial"/>
          <w:sz w:val="24"/>
          <w:szCs w:val="24"/>
        </w:rPr>
        <w:t>:</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создание условий для повышения качества жизни отдельных категорий граждан, степени их социальной защищенности;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обеспечение поддержки и содействия социальной адаптации граждан, попавших в трудную жизненную ситуацию, или находящихся в социально опасном </w:t>
      </w:r>
      <w:r w:rsidRPr="00DA266F">
        <w:rPr>
          <w:rFonts w:ascii="Arial" w:hAnsi="Arial" w:cs="Arial"/>
          <w:sz w:val="24"/>
          <w:szCs w:val="24"/>
        </w:rPr>
        <w:lastRenderedPageBreak/>
        <w:t>положении.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Информация о распределении планируемых расходов по отдельным мероприятиям МП, подпрограммам с указанием главных распорядителей сре</w:t>
      </w:r>
      <w:proofErr w:type="gramStart"/>
      <w:r w:rsidRPr="00DA266F">
        <w:rPr>
          <w:rFonts w:ascii="Arial" w:hAnsi="Arial" w:cs="Arial"/>
          <w:sz w:val="24"/>
          <w:szCs w:val="24"/>
        </w:rPr>
        <w:t>дств кр</w:t>
      </w:r>
      <w:proofErr w:type="gramEnd"/>
      <w:r w:rsidRPr="00DA266F">
        <w:rPr>
          <w:rFonts w:ascii="Arial" w:hAnsi="Arial" w:cs="Arial"/>
          <w:sz w:val="24"/>
          <w:szCs w:val="24"/>
        </w:rPr>
        <w:t xml:space="preserve">аевого и местного бюджетов, внебюджетных источников, а также по годам реализации приведены в </w:t>
      </w:r>
      <w:hyperlink w:anchor="P1038" w:history="1">
        <w:r w:rsidRPr="00DA266F">
          <w:rPr>
            <w:rFonts w:ascii="Arial" w:hAnsi="Arial" w:cs="Arial"/>
            <w:color w:val="0000FF"/>
            <w:sz w:val="24"/>
            <w:szCs w:val="24"/>
          </w:rPr>
          <w:t xml:space="preserve">приложениях </w:t>
        </w:r>
        <w:r w:rsidR="00650EA9" w:rsidRPr="00DA266F">
          <w:rPr>
            <w:rFonts w:ascii="Arial" w:hAnsi="Arial" w:cs="Arial"/>
            <w:color w:val="0000FF"/>
            <w:sz w:val="24"/>
            <w:szCs w:val="24"/>
          </w:rPr>
          <w:t>№№</w:t>
        </w:r>
        <w:r w:rsidRPr="00DA266F">
          <w:rPr>
            <w:rFonts w:ascii="Arial" w:hAnsi="Arial" w:cs="Arial"/>
            <w:color w:val="0000FF"/>
            <w:sz w:val="24"/>
            <w:szCs w:val="24"/>
          </w:rPr>
          <w:t xml:space="preserve"> 3</w:t>
        </w:r>
      </w:hyperlink>
      <w:r w:rsidRPr="00DA266F">
        <w:rPr>
          <w:rFonts w:ascii="Arial" w:hAnsi="Arial" w:cs="Arial"/>
          <w:sz w:val="24"/>
          <w:szCs w:val="24"/>
        </w:rPr>
        <w:t xml:space="preserve">, </w:t>
      </w:r>
      <w:hyperlink w:anchor="P1273" w:history="1">
        <w:r w:rsidRPr="00DA266F">
          <w:rPr>
            <w:rFonts w:ascii="Arial" w:hAnsi="Arial" w:cs="Arial"/>
            <w:color w:val="0000FF"/>
            <w:sz w:val="24"/>
            <w:szCs w:val="24"/>
          </w:rPr>
          <w:t>4</w:t>
        </w:r>
      </w:hyperlink>
      <w:r w:rsidRPr="00DA266F">
        <w:rPr>
          <w:rFonts w:ascii="Arial" w:hAnsi="Arial" w:cs="Arial"/>
          <w:sz w:val="24"/>
          <w:szCs w:val="24"/>
        </w:rPr>
        <w:t xml:space="preserve"> к Паспорту МП.</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7. Информация о ресурсном обеспечении и прогнозной оценке</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расходов на реализацию целей МП с учетом источников</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финансирования, в том числе краевого бюджета, и бюджета</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муниципального образования город Норильск</w:t>
      </w:r>
    </w:p>
    <w:p w:rsidR="001B6322" w:rsidRPr="00DA266F" w:rsidRDefault="001B6322" w:rsidP="008A695C">
      <w:pPr>
        <w:autoSpaceDE w:val="0"/>
        <w:autoSpaceDN w:val="0"/>
        <w:adjustRightInd w:val="0"/>
        <w:spacing w:after="0" w:line="240" w:lineRule="auto"/>
        <w:ind w:firstLine="709"/>
        <w:jc w:val="center"/>
        <w:rPr>
          <w:rFonts w:ascii="Arial" w:hAnsi="Arial" w:cs="Arial"/>
          <w:color w:val="FF0000"/>
          <w:sz w:val="24"/>
          <w:szCs w:val="24"/>
        </w:rPr>
      </w:pPr>
      <w:r w:rsidRPr="00DA266F">
        <w:rPr>
          <w:rFonts w:ascii="Arial" w:hAnsi="Arial" w:cs="Arial"/>
          <w:color w:val="FF0000"/>
          <w:sz w:val="24"/>
          <w:szCs w:val="24"/>
        </w:rPr>
        <w:t xml:space="preserve">(в ред. </w:t>
      </w:r>
      <w:hyperlink r:id="rId19" w:history="1">
        <w:proofErr w:type="gramStart"/>
        <w:r w:rsidR="00650EA9" w:rsidRPr="00DA266F">
          <w:rPr>
            <w:rFonts w:ascii="Arial" w:hAnsi="Arial" w:cs="Arial"/>
            <w:color w:val="FF0000"/>
            <w:sz w:val="24"/>
            <w:szCs w:val="24"/>
          </w:rPr>
          <w:t>п</w:t>
        </w:r>
        <w:r w:rsidRPr="00DA266F">
          <w:rPr>
            <w:rFonts w:ascii="Arial" w:hAnsi="Arial" w:cs="Arial"/>
            <w:color w:val="FF0000"/>
            <w:sz w:val="24"/>
            <w:szCs w:val="24"/>
          </w:rPr>
          <w:t>остановлени</w:t>
        </w:r>
      </w:hyperlink>
      <w:r w:rsidR="00C53F32" w:rsidRPr="00DA266F">
        <w:rPr>
          <w:rFonts w:ascii="Arial" w:hAnsi="Arial" w:cs="Arial"/>
          <w:color w:val="FF0000"/>
          <w:sz w:val="24"/>
          <w:szCs w:val="24"/>
        </w:rPr>
        <w:t>й</w:t>
      </w:r>
      <w:proofErr w:type="gramEnd"/>
      <w:r w:rsidRPr="00DA266F">
        <w:rPr>
          <w:rFonts w:ascii="Arial" w:hAnsi="Arial" w:cs="Arial"/>
          <w:color w:val="FF0000"/>
          <w:sz w:val="24"/>
          <w:szCs w:val="24"/>
        </w:rPr>
        <w:t xml:space="preserve"> Администра</w:t>
      </w:r>
      <w:r w:rsidR="00650EA9" w:rsidRPr="00DA266F">
        <w:rPr>
          <w:rFonts w:ascii="Arial" w:hAnsi="Arial" w:cs="Arial"/>
          <w:color w:val="FF0000"/>
          <w:sz w:val="24"/>
          <w:szCs w:val="24"/>
        </w:rPr>
        <w:t>ции г. Норильска от 26.05.2016 №</w:t>
      </w:r>
      <w:r w:rsidRPr="00DA266F">
        <w:rPr>
          <w:rFonts w:ascii="Arial" w:hAnsi="Arial" w:cs="Arial"/>
          <w:color w:val="FF0000"/>
          <w:sz w:val="24"/>
          <w:szCs w:val="24"/>
        </w:rPr>
        <w:t xml:space="preserve"> 293</w:t>
      </w:r>
      <w:r w:rsidR="00C53F32" w:rsidRPr="00DA266F">
        <w:rPr>
          <w:rFonts w:ascii="Arial" w:hAnsi="Arial" w:cs="Arial"/>
          <w:color w:val="FF0000"/>
          <w:sz w:val="24"/>
          <w:szCs w:val="24"/>
        </w:rPr>
        <w:t>, от</w:t>
      </w:r>
      <w:r w:rsidR="00650EA9" w:rsidRPr="00DA266F">
        <w:rPr>
          <w:rFonts w:ascii="Arial" w:hAnsi="Arial" w:cs="Arial"/>
          <w:color w:val="FF0000"/>
          <w:sz w:val="24"/>
          <w:szCs w:val="24"/>
        </w:rPr>
        <w:t xml:space="preserve"> 27.12.2016 № 644</w:t>
      </w:r>
      <w:r w:rsidRPr="00DA266F">
        <w:rPr>
          <w:rFonts w:ascii="Arial" w:hAnsi="Arial" w:cs="Arial"/>
          <w:color w:val="FF0000"/>
          <w:sz w:val="24"/>
          <w:szCs w:val="24"/>
        </w:rPr>
        <w:t>)</w:t>
      </w:r>
    </w:p>
    <w:p w:rsidR="001B6322" w:rsidRPr="00DA266F" w:rsidRDefault="001B6322" w:rsidP="008A695C">
      <w:pPr>
        <w:pStyle w:val="ConsPlusNormal"/>
        <w:ind w:firstLine="709"/>
        <w:jc w:val="both"/>
        <w:rPr>
          <w:rFonts w:ascii="Arial" w:hAnsi="Arial" w:cs="Arial"/>
          <w:sz w:val="24"/>
          <w:szCs w:val="24"/>
        </w:rPr>
      </w:pPr>
    </w:p>
    <w:p w:rsidR="00C53F32" w:rsidRPr="00DA266F" w:rsidRDefault="00C53F32" w:rsidP="008A695C">
      <w:pPr>
        <w:spacing w:after="0" w:line="240" w:lineRule="auto"/>
        <w:ind w:firstLine="709"/>
        <w:jc w:val="both"/>
        <w:rPr>
          <w:rFonts w:ascii="Arial" w:eastAsia="Times New Roman" w:hAnsi="Arial" w:cs="Arial"/>
          <w:sz w:val="24"/>
          <w:szCs w:val="24"/>
          <w:lang w:eastAsia="ru-RU"/>
        </w:rPr>
      </w:pPr>
      <w:r w:rsidRPr="00DA266F">
        <w:rPr>
          <w:rFonts w:ascii="Arial" w:eastAsia="Times New Roman" w:hAnsi="Arial" w:cs="Arial"/>
          <w:sz w:val="24"/>
          <w:szCs w:val="24"/>
          <w:lang w:eastAsia="ru-RU"/>
        </w:rPr>
        <w:t>Общий объём финансирования на реализацию МП за счёт средств бюджетов всех уровней и внебюджетных источников по прогнозным данным за период с 2016 по 2018 г., составит 1 749 812,1 тыс. руб., в том числе:</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571 869,2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590 610,6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2018 году – 587 332,3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из них:</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из сре</w:t>
      </w:r>
      <w:proofErr w:type="gramStart"/>
      <w:r w:rsidRPr="00DA266F">
        <w:rPr>
          <w:rFonts w:ascii="Arial" w:eastAsia="Times New Roman" w:hAnsi="Arial" w:cs="Arial"/>
          <w:sz w:val="24"/>
          <w:szCs w:val="24"/>
          <w:lang w:eastAsia="ru-RU"/>
        </w:rPr>
        <w:t>дств кр</w:t>
      </w:r>
      <w:proofErr w:type="gramEnd"/>
      <w:r w:rsidRPr="00DA266F">
        <w:rPr>
          <w:rFonts w:ascii="Arial" w:eastAsia="Times New Roman" w:hAnsi="Arial" w:cs="Arial"/>
          <w:sz w:val="24"/>
          <w:szCs w:val="24"/>
          <w:lang w:eastAsia="ru-RU"/>
        </w:rPr>
        <w:t>аевого бюджета за период с 2016 по 2018 г. – 1 378 128,1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480 265,1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448 931,5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2018 году – 448 931,5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из средств местного бюджета за период с 2016 по 2018 г. – 364 136,0 тыс. руб., в том числе:</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87 830,1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137 905,1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2018 году – 138 400,8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за счёт средств внебюджетных источников за период с 2016 по 2018 г. – 7 548,0 тыс. руб., в том числе:</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3 774,0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3 774,0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2018 году – 0,0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proofErr w:type="spellStart"/>
      <w:r w:rsidRPr="00DA266F">
        <w:rPr>
          <w:rFonts w:ascii="Arial" w:eastAsia="Times New Roman" w:hAnsi="Arial" w:cs="Arial"/>
          <w:sz w:val="24"/>
          <w:szCs w:val="24"/>
          <w:lang w:eastAsia="ru-RU"/>
        </w:rPr>
        <w:t>Справочно</w:t>
      </w:r>
      <w:proofErr w:type="spellEnd"/>
      <w:r w:rsidRPr="00DA266F">
        <w:rPr>
          <w:rFonts w:ascii="Arial" w:eastAsia="Times New Roman" w:hAnsi="Arial" w:cs="Arial"/>
          <w:sz w:val="24"/>
          <w:szCs w:val="24"/>
          <w:lang w:eastAsia="ru-RU"/>
        </w:rPr>
        <w:t>: объём средств от предоставления платных услуг за период с 2016 по 2018 г. составит – 37 165,2 тыс. руб., в том числе:</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12 388,4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12 388,4 тыс. руб.;</w:t>
      </w:r>
    </w:p>
    <w:p w:rsidR="00D05E7B" w:rsidRPr="00DA266F" w:rsidRDefault="00C53F32" w:rsidP="008A695C">
      <w:pPr>
        <w:spacing w:after="0" w:line="240" w:lineRule="auto"/>
        <w:ind w:firstLine="709"/>
        <w:rPr>
          <w:rFonts w:ascii="Arial" w:hAnsi="Arial" w:cs="Arial"/>
          <w:sz w:val="24"/>
          <w:szCs w:val="24"/>
        </w:rPr>
        <w:sectPr w:rsidR="00D05E7B" w:rsidRPr="00DA266F" w:rsidSect="00D05E7B">
          <w:pgSz w:w="11905" w:h="16838"/>
          <w:pgMar w:top="1134" w:right="850" w:bottom="1134" w:left="1701" w:header="0" w:footer="0" w:gutter="0"/>
          <w:cols w:space="720"/>
        </w:sectPr>
      </w:pPr>
      <w:r w:rsidRPr="00DA266F">
        <w:rPr>
          <w:rFonts w:ascii="Arial" w:eastAsia="Times New Roman" w:hAnsi="Arial" w:cs="Arial"/>
          <w:sz w:val="24"/>
          <w:szCs w:val="24"/>
          <w:lang w:eastAsia="ru-RU"/>
        </w:rPr>
        <w:t>в 2018 году – 12 388,4 тыс. руб.</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lastRenderedPageBreak/>
        <w:t>Приложение N 1</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к муниципальной Программе</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"Социальная поддержка</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 xml:space="preserve">жителей </w:t>
      </w:r>
      <w:proofErr w:type="gramStart"/>
      <w:r w:rsidRPr="00DA266F">
        <w:rPr>
          <w:rFonts w:ascii="Arial" w:hAnsi="Arial" w:cs="Arial"/>
          <w:sz w:val="24"/>
          <w:szCs w:val="24"/>
        </w:rPr>
        <w:t>муниципального</w:t>
      </w:r>
      <w:proofErr w:type="gramEnd"/>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образования город Норильск"</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на 2016 - 2018 годы,</w:t>
      </w:r>
    </w:p>
    <w:p w:rsidR="00D05E7B" w:rsidRPr="00DA266F" w:rsidRDefault="00D05E7B">
      <w:pPr>
        <w:pStyle w:val="ConsPlusNormal"/>
        <w:jc w:val="right"/>
        <w:rPr>
          <w:rFonts w:ascii="Arial" w:hAnsi="Arial" w:cs="Arial"/>
          <w:sz w:val="24"/>
          <w:szCs w:val="24"/>
        </w:rPr>
      </w:pPr>
      <w:proofErr w:type="gramStart"/>
      <w:r w:rsidRPr="00DA266F">
        <w:rPr>
          <w:rFonts w:ascii="Arial" w:hAnsi="Arial" w:cs="Arial"/>
          <w:sz w:val="24"/>
          <w:szCs w:val="24"/>
        </w:rPr>
        <w:t>утвержденной</w:t>
      </w:r>
      <w:proofErr w:type="gramEnd"/>
      <w:r w:rsidRPr="00DA266F">
        <w:rPr>
          <w:rFonts w:ascii="Arial" w:hAnsi="Arial" w:cs="Arial"/>
          <w:sz w:val="24"/>
          <w:szCs w:val="24"/>
        </w:rPr>
        <w:t xml:space="preserve"> Постановлением</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Администрации города Норильска</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pPr>
        <w:pStyle w:val="ConsPlusNormal"/>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1" w:name="P261"/>
      <w:bookmarkEnd w:id="1"/>
      <w:r w:rsidRPr="00DA266F">
        <w:rPr>
          <w:rFonts w:ascii="Arial" w:hAnsi="Arial" w:cs="Arial"/>
          <w:sz w:val="24"/>
          <w:szCs w:val="24"/>
        </w:rPr>
        <w:t>ПОДПРОГРАММА 1</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"ПОВЫШЕНИЕ КАЧЕСТВА И ДОСТУПНОСТИ СОЦИАЛЬНЫХ УСЛУГ НАСЕЛЕНИЮ</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МУНИЦИПАЛЬНОГО ОБРАЗОВАНИЯ ГОРОД НОРИЛЬСК"</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1. Паспорт подпрограммы</w:t>
      </w:r>
    </w:p>
    <w:p w:rsidR="00D05E7B" w:rsidRPr="00DA266F" w:rsidRDefault="00D05E7B">
      <w:pPr>
        <w:pStyle w:val="ConsPlusNormal"/>
        <w:jc w:val="both"/>
        <w:rPr>
          <w:rFonts w:ascii="Arial" w:hAnsi="Arial" w:cs="Arial"/>
          <w:sz w:val="24"/>
          <w:szCs w:val="24"/>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24"/>
        <w:gridCol w:w="7094"/>
      </w:tblGrid>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Наименование подпрограммы</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"Повышение качества и доступности социальных услуг населению муниципального образования город Норильск"</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 xml:space="preserve">Наименование МП, в рамках </w:t>
            </w:r>
            <w:proofErr w:type="gramStart"/>
            <w:r w:rsidRPr="00DA266F">
              <w:rPr>
                <w:rFonts w:ascii="Arial" w:hAnsi="Arial" w:cs="Arial"/>
                <w:sz w:val="24"/>
                <w:szCs w:val="24"/>
              </w:rPr>
              <w:t>которой</w:t>
            </w:r>
            <w:proofErr w:type="gramEnd"/>
            <w:r w:rsidRPr="00DA266F">
              <w:rPr>
                <w:rFonts w:ascii="Arial" w:hAnsi="Arial" w:cs="Arial"/>
                <w:sz w:val="24"/>
                <w:szCs w:val="24"/>
              </w:rPr>
              <w:t xml:space="preserve"> реализуется подпрограмма</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"Социальная поддержка жителей муниципального образования город Норильск" на 2016 - 2018 годы</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Исполнитель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Управление социальной политики Администрации города Норильск</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Цель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Повышение уровня, качества и безопасности социального обслуживания населения муниципального образования город Норильск</w:t>
            </w:r>
          </w:p>
        </w:tc>
      </w:tr>
      <w:tr w:rsidR="00D05E7B" w:rsidRPr="00DA266F" w:rsidTr="00DA266F">
        <w:tc>
          <w:tcPr>
            <w:tcW w:w="232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Задачи подпрограммы МП</w:t>
            </w:r>
          </w:p>
        </w:tc>
        <w:tc>
          <w:tcPr>
            <w:tcW w:w="709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Реализация прав граждан пожилого возраста, инвалидов, включая детей-инвалидов, семей и детей на социальное обслуживание</w:t>
            </w:r>
          </w:p>
        </w:tc>
      </w:tr>
      <w:tr w:rsidR="00D05E7B" w:rsidRPr="00DA266F" w:rsidTr="00DA266F">
        <w:tc>
          <w:tcPr>
            <w:tcW w:w="2324" w:type="dxa"/>
            <w:tcBorders>
              <w:bottom w:val="nil"/>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Целевые индикаторы и показатели подпрограммы МП</w:t>
            </w:r>
          </w:p>
        </w:tc>
        <w:tc>
          <w:tcPr>
            <w:tcW w:w="7094" w:type="dxa"/>
            <w:tcBorders>
              <w:bottom w:val="nil"/>
            </w:tcBorders>
          </w:tcPr>
          <w:p w:rsidR="00D12E0A" w:rsidRPr="00DA266F" w:rsidRDefault="00D12E0A" w:rsidP="00D12E0A">
            <w:pPr>
              <w:pStyle w:val="ConsPlusNormal"/>
              <w:rPr>
                <w:rFonts w:ascii="Arial" w:hAnsi="Arial" w:cs="Arial"/>
                <w:sz w:val="24"/>
                <w:szCs w:val="24"/>
              </w:rPr>
            </w:pPr>
            <w:r w:rsidRPr="00DA266F">
              <w:rPr>
                <w:rFonts w:ascii="Arial" w:hAnsi="Arial" w:cs="Arial"/>
                <w:sz w:val="24"/>
                <w:szCs w:val="24"/>
              </w:rPr>
              <w:t>- удельный вес детей-инвалидов, проживающих в семьях, получивших реабилитационные услуги в муниципальных учреждениях социального обслуживания населения, к общему числу детей-инвалидов, проживающих на территории муниципального образования город Норильск, в 2016 г. -83,3%, в 2017-2018 гг. - 100% ежегодно;</w:t>
            </w:r>
          </w:p>
          <w:p w:rsidR="00D12E0A" w:rsidRPr="00DA266F" w:rsidRDefault="00D12E0A" w:rsidP="00D12E0A">
            <w:pPr>
              <w:pStyle w:val="ConsPlusNormal"/>
              <w:rPr>
                <w:rFonts w:ascii="Arial" w:hAnsi="Arial" w:cs="Arial"/>
                <w:sz w:val="24"/>
                <w:szCs w:val="24"/>
              </w:rPr>
            </w:pPr>
            <w:r w:rsidRPr="00DA266F">
              <w:rPr>
                <w:rFonts w:ascii="Arial" w:hAnsi="Arial" w:cs="Arial"/>
                <w:sz w:val="24"/>
                <w:szCs w:val="24"/>
              </w:rPr>
              <w:t>- удельный вес граждан пожилого возраста и инвалидов, получивших услуги в учреждениях социального обслуживания, в общей численности граждан пожилого возраста и инвалидов, нуждающихся в получении услуг в учреждениях социального обслуживания 98,7% ежегодно;</w:t>
            </w:r>
          </w:p>
          <w:p w:rsidR="00D05E7B" w:rsidRPr="00DA266F" w:rsidRDefault="00D12E0A" w:rsidP="00D12E0A">
            <w:pPr>
              <w:pStyle w:val="ConsPlusNormal"/>
              <w:rPr>
                <w:rFonts w:ascii="Arial" w:hAnsi="Arial" w:cs="Arial"/>
                <w:sz w:val="24"/>
                <w:szCs w:val="24"/>
              </w:rPr>
            </w:pPr>
            <w:r w:rsidRPr="00DA266F">
              <w:rPr>
                <w:rFonts w:ascii="Arial" w:hAnsi="Arial" w:cs="Arial"/>
                <w:sz w:val="24"/>
                <w:szCs w:val="24"/>
              </w:rPr>
              <w:t>- уровень удовлетворенности граждан качеством предоставления услуг муниципальными учреждениями социального обслуживания населения, не менее 95% ежегодно.</w:t>
            </w:r>
          </w:p>
        </w:tc>
      </w:tr>
      <w:tr w:rsidR="00D12E0A" w:rsidRPr="00DA266F" w:rsidTr="00DA266F">
        <w:tc>
          <w:tcPr>
            <w:tcW w:w="9418" w:type="dxa"/>
            <w:gridSpan w:val="2"/>
            <w:tcBorders>
              <w:top w:val="nil"/>
            </w:tcBorders>
          </w:tcPr>
          <w:p w:rsidR="00D12E0A" w:rsidRPr="00DA266F" w:rsidRDefault="00D12E0A" w:rsidP="00650EA9">
            <w:pPr>
              <w:pStyle w:val="ConsPlusNormal"/>
              <w:rPr>
                <w:rFonts w:ascii="Arial" w:hAnsi="Arial" w:cs="Arial"/>
                <w:color w:val="FF0000"/>
                <w:sz w:val="24"/>
                <w:szCs w:val="24"/>
              </w:rPr>
            </w:pPr>
            <w:r w:rsidRPr="00DA266F">
              <w:rPr>
                <w:rFonts w:ascii="Arial" w:hAnsi="Arial" w:cs="Arial"/>
                <w:color w:val="FF0000"/>
                <w:sz w:val="24"/>
                <w:szCs w:val="24"/>
              </w:rPr>
              <w:t>(в ред</w:t>
            </w:r>
            <w:r w:rsidR="00650EA9" w:rsidRPr="00DA266F">
              <w:rPr>
                <w:rFonts w:ascii="Arial" w:hAnsi="Arial" w:cs="Arial"/>
                <w:color w:val="FF0000"/>
                <w:sz w:val="24"/>
                <w:szCs w:val="24"/>
              </w:rPr>
              <w:t>.</w:t>
            </w:r>
            <w:r w:rsidRPr="00DA266F">
              <w:rPr>
                <w:rFonts w:ascii="Arial" w:hAnsi="Arial" w:cs="Arial"/>
                <w:color w:val="FF0000"/>
                <w:sz w:val="24"/>
                <w:szCs w:val="24"/>
              </w:rPr>
              <w:t xml:space="preserve"> постановления Администрации г</w:t>
            </w:r>
            <w:proofErr w:type="gramStart"/>
            <w:r w:rsidRPr="00DA266F">
              <w:rPr>
                <w:rFonts w:ascii="Arial" w:hAnsi="Arial" w:cs="Arial"/>
                <w:color w:val="FF0000"/>
                <w:sz w:val="24"/>
                <w:szCs w:val="24"/>
              </w:rPr>
              <w:t>.Н</w:t>
            </w:r>
            <w:proofErr w:type="gramEnd"/>
            <w:r w:rsidRPr="00DA266F">
              <w:rPr>
                <w:rFonts w:ascii="Arial" w:hAnsi="Arial" w:cs="Arial"/>
                <w:color w:val="FF0000"/>
                <w:sz w:val="24"/>
                <w:szCs w:val="24"/>
              </w:rPr>
              <w:t>орильска от</w:t>
            </w:r>
            <w:r w:rsidR="00650EA9" w:rsidRPr="00DA266F">
              <w:rPr>
                <w:rFonts w:ascii="Arial" w:hAnsi="Arial" w:cs="Arial"/>
                <w:color w:val="FF0000"/>
                <w:sz w:val="24"/>
                <w:szCs w:val="24"/>
              </w:rPr>
              <w:t xml:space="preserve"> 27.12.2016</w:t>
            </w:r>
            <w:r w:rsidRPr="00DA266F">
              <w:rPr>
                <w:rFonts w:ascii="Arial" w:hAnsi="Arial" w:cs="Arial"/>
                <w:color w:val="FF0000"/>
                <w:sz w:val="24"/>
                <w:szCs w:val="24"/>
              </w:rPr>
              <w:t xml:space="preserve"> №</w:t>
            </w:r>
            <w:r w:rsidR="00650EA9" w:rsidRPr="00DA266F">
              <w:rPr>
                <w:rFonts w:ascii="Arial" w:hAnsi="Arial" w:cs="Arial"/>
                <w:color w:val="FF0000"/>
                <w:sz w:val="24"/>
                <w:szCs w:val="24"/>
              </w:rPr>
              <w:t xml:space="preserve"> 644</w:t>
            </w:r>
            <w:r w:rsidRPr="00DA266F">
              <w:rPr>
                <w:rFonts w:ascii="Arial" w:hAnsi="Arial" w:cs="Arial"/>
                <w:color w:val="FF0000"/>
                <w:sz w:val="24"/>
                <w:szCs w:val="24"/>
              </w:rPr>
              <w:t>)</w:t>
            </w:r>
          </w:p>
        </w:tc>
      </w:tr>
      <w:tr w:rsidR="00D05E7B" w:rsidRPr="00DA266F" w:rsidTr="00DA266F">
        <w:tc>
          <w:tcPr>
            <w:tcW w:w="232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lastRenderedPageBreak/>
              <w:t>Сроки реализации подпрограммы МП</w:t>
            </w:r>
          </w:p>
        </w:tc>
        <w:tc>
          <w:tcPr>
            <w:tcW w:w="709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2016 - 2018 годы</w:t>
            </w:r>
          </w:p>
        </w:tc>
      </w:tr>
      <w:tr w:rsidR="00D05E7B" w:rsidRPr="00DA266F" w:rsidTr="00DA266F">
        <w:tc>
          <w:tcPr>
            <w:tcW w:w="2324" w:type="dxa"/>
            <w:tcBorders>
              <w:bottom w:val="nil"/>
            </w:tcBorders>
          </w:tcPr>
          <w:p w:rsidR="00D05E7B" w:rsidRPr="00DA266F" w:rsidRDefault="00D12E0A">
            <w:pPr>
              <w:pStyle w:val="ConsPlusNormal"/>
              <w:rPr>
                <w:rFonts w:ascii="Arial" w:hAnsi="Arial" w:cs="Arial"/>
                <w:sz w:val="24"/>
                <w:szCs w:val="24"/>
              </w:rPr>
            </w:pPr>
            <w:r w:rsidRPr="00DA266F">
              <w:rPr>
                <w:rFonts w:ascii="Arial" w:hAnsi="Arial" w:cs="Arial"/>
                <w:sz w:val="24"/>
                <w:szCs w:val="24"/>
              </w:rPr>
              <w:t>Объё</w:t>
            </w:r>
            <w:r w:rsidR="00D05E7B" w:rsidRPr="00DA266F">
              <w:rPr>
                <w:rFonts w:ascii="Arial" w:hAnsi="Arial" w:cs="Arial"/>
                <w:sz w:val="24"/>
                <w:szCs w:val="24"/>
              </w:rPr>
              <w:t>мы и источники финансирования подпрограммы на период действия подпрограммы с указанием на источники финансирования по годам реализации подпрограммы МП</w:t>
            </w:r>
          </w:p>
        </w:tc>
        <w:tc>
          <w:tcPr>
            <w:tcW w:w="7094" w:type="dxa"/>
            <w:tcBorders>
              <w:bottom w:val="nil"/>
            </w:tcBorders>
          </w:tcPr>
          <w:p w:rsidR="00D12E0A" w:rsidRPr="00DA266F" w:rsidRDefault="00D12E0A" w:rsidP="00D12E0A">
            <w:pPr>
              <w:pStyle w:val="ConsPlusNormal"/>
              <w:rPr>
                <w:rFonts w:ascii="Arial" w:hAnsi="Arial" w:cs="Arial"/>
                <w:sz w:val="24"/>
                <w:szCs w:val="24"/>
              </w:rPr>
            </w:pPr>
            <w:r w:rsidRPr="00DA266F">
              <w:rPr>
                <w:rFonts w:ascii="Arial" w:hAnsi="Arial" w:cs="Arial"/>
                <w:sz w:val="24"/>
                <w:szCs w:val="24"/>
              </w:rPr>
              <w:t>из сре</w:t>
            </w:r>
            <w:proofErr w:type="gramStart"/>
            <w:r w:rsidRPr="00DA266F">
              <w:rPr>
                <w:rFonts w:ascii="Arial" w:hAnsi="Arial" w:cs="Arial"/>
                <w:sz w:val="24"/>
                <w:szCs w:val="24"/>
              </w:rPr>
              <w:t>дств кр</w:t>
            </w:r>
            <w:proofErr w:type="gramEnd"/>
            <w:r w:rsidRPr="00DA266F">
              <w:rPr>
                <w:rFonts w:ascii="Arial" w:hAnsi="Arial" w:cs="Arial"/>
                <w:sz w:val="24"/>
                <w:szCs w:val="24"/>
              </w:rPr>
              <w:t>аевого бюджета за период с 2016 по 2018 гг. - 985 917,0 тыс. руб., в том числе:</w:t>
            </w:r>
          </w:p>
          <w:p w:rsidR="00D12E0A" w:rsidRPr="00DA266F" w:rsidRDefault="00D12E0A" w:rsidP="00D12E0A">
            <w:pPr>
              <w:pStyle w:val="ConsPlusNormal"/>
              <w:rPr>
                <w:rFonts w:ascii="Arial" w:hAnsi="Arial" w:cs="Arial"/>
                <w:sz w:val="24"/>
                <w:szCs w:val="24"/>
              </w:rPr>
            </w:pPr>
            <w:r w:rsidRPr="00DA266F">
              <w:rPr>
                <w:rFonts w:ascii="Arial" w:hAnsi="Arial" w:cs="Arial"/>
                <w:sz w:val="24"/>
                <w:szCs w:val="24"/>
              </w:rPr>
              <w:t>в 2016 году – 328 773,4 тыс. руб.;</w:t>
            </w:r>
          </w:p>
          <w:p w:rsidR="00D12E0A" w:rsidRPr="00DA266F" w:rsidRDefault="00D12E0A" w:rsidP="00D12E0A">
            <w:pPr>
              <w:pStyle w:val="ConsPlusNormal"/>
              <w:rPr>
                <w:rFonts w:ascii="Arial" w:hAnsi="Arial" w:cs="Arial"/>
                <w:sz w:val="24"/>
                <w:szCs w:val="24"/>
              </w:rPr>
            </w:pPr>
            <w:r w:rsidRPr="00DA266F">
              <w:rPr>
                <w:rFonts w:ascii="Arial" w:hAnsi="Arial" w:cs="Arial"/>
                <w:sz w:val="24"/>
                <w:szCs w:val="24"/>
              </w:rPr>
              <w:t>в 2017 году – 328 571,8 тыс. руб.;</w:t>
            </w:r>
          </w:p>
          <w:p w:rsidR="00D05E7B" w:rsidRPr="00DA266F" w:rsidRDefault="00D12E0A">
            <w:pPr>
              <w:pStyle w:val="ConsPlusNormal"/>
              <w:rPr>
                <w:rFonts w:ascii="Arial" w:hAnsi="Arial" w:cs="Arial"/>
                <w:sz w:val="24"/>
                <w:szCs w:val="24"/>
              </w:rPr>
            </w:pPr>
            <w:r w:rsidRPr="00DA266F">
              <w:rPr>
                <w:rFonts w:ascii="Arial" w:hAnsi="Arial" w:cs="Arial"/>
                <w:sz w:val="24"/>
                <w:szCs w:val="24"/>
              </w:rPr>
              <w:t>в 2018 году – 328 571,8 тыс. руб.</w:t>
            </w:r>
          </w:p>
          <w:p w:rsidR="00D12E0A" w:rsidRPr="00DA266F" w:rsidRDefault="00D12E0A">
            <w:pPr>
              <w:pStyle w:val="ConsPlusNormal"/>
              <w:rPr>
                <w:rFonts w:ascii="Arial" w:hAnsi="Arial" w:cs="Arial"/>
                <w:sz w:val="24"/>
                <w:szCs w:val="24"/>
              </w:rPr>
            </w:pPr>
          </w:p>
        </w:tc>
      </w:tr>
      <w:tr w:rsidR="00D12E0A" w:rsidRPr="00DA266F" w:rsidTr="00DA266F">
        <w:tc>
          <w:tcPr>
            <w:tcW w:w="9418" w:type="dxa"/>
            <w:gridSpan w:val="2"/>
            <w:tcBorders>
              <w:top w:val="nil"/>
            </w:tcBorders>
          </w:tcPr>
          <w:p w:rsidR="00D12E0A" w:rsidRPr="00DA266F" w:rsidRDefault="00D12E0A" w:rsidP="00650EA9">
            <w:pPr>
              <w:pStyle w:val="ConsPlusNormal"/>
              <w:rPr>
                <w:rFonts w:ascii="Arial" w:hAnsi="Arial" w:cs="Arial"/>
                <w:color w:val="FF0000"/>
                <w:sz w:val="24"/>
                <w:szCs w:val="24"/>
              </w:rPr>
            </w:pPr>
            <w:r w:rsidRPr="00DA266F">
              <w:rPr>
                <w:rFonts w:ascii="Arial" w:hAnsi="Arial" w:cs="Arial"/>
                <w:color w:val="FF0000"/>
                <w:sz w:val="24"/>
                <w:szCs w:val="24"/>
              </w:rPr>
              <w:t>(в ред</w:t>
            </w:r>
            <w:r w:rsidR="00650EA9" w:rsidRPr="00DA266F">
              <w:rPr>
                <w:rFonts w:ascii="Arial" w:hAnsi="Arial" w:cs="Arial"/>
                <w:color w:val="FF0000"/>
                <w:sz w:val="24"/>
                <w:szCs w:val="24"/>
              </w:rPr>
              <w:t>.</w:t>
            </w:r>
            <w:r w:rsidRPr="00DA266F">
              <w:rPr>
                <w:rFonts w:ascii="Arial" w:hAnsi="Arial" w:cs="Arial"/>
                <w:color w:val="FF0000"/>
                <w:sz w:val="24"/>
                <w:szCs w:val="24"/>
              </w:rPr>
              <w:t xml:space="preserve"> постановления Администрации г</w:t>
            </w:r>
            <w:proofErr w:type="gramStart"/>
            <w:r w:rsidRPr="00DA266F">
              <w:rPr>
                <w:rFonts w:ascii="Arial" w:hAnsi="Arial" w:cs="Arial"/>
                <w:color w:val="FF0000"/>
                <w:sz w:val="24"/>
                <w:szCs w:val="24"/>
              </w:rPr>
              <w:t>.Н</w:t>
            </w:r>
            <w:proofErr w:type="gramEnd"/>
            <w:r w:rsidRPr="00DA266F">
              <w:rPr>
                <w:rFonts w:ascii="Arial" w:hAnsi="Arial" w:cs="Arial"/>
                <w:color w:val="FF0000"/>
                <w:sz w:val="24"/>
                <w:szCs w:val="24"/>
              </w:rPr>
              <w:t>орильска от</w:t>
            </w:r>
            <w:r w:rsidR="00650EA9" w:rsidRPr="00DA266F">
              <w:rPr>
                <w:rFonts w:ascii="Arial" w:hAnsi="Arial" w:cs="Arial"/>
                <w:color w:val="FF0000"/>
                <w:sz w:val="24"/>
                <w:szCs w:val="24"/>
              </w:rPr>
              <w:t xml:space="preserve"> 27.12.2016</w:t>
            </w:r>
            <w:r w:rsidRPr="00DA266F">
              <w:rPr>
                <w:rFonts w:ascii="Arial" w:hAnsi="Arial" w:cs="Arial"/>
                <w:color w:val="FF0000"/>
                <w:sz w:val="24"/>
                <w:szCs w:val="24"/>
              </w:rPr>
              <w:t xml:space="preserve"> №</w:t>
            </w:r>
            <w:r w:rsidR="00650EA9" w:rsidRPr="00DA266F">
              <w:rPr>
                <w:rFonts w:ascii="Arial" w:hAnsi="Arial" w:cs="Arial"/>
                <w:color w:val="FF0000"/>
                <w:sz w:val="24"/>
                <w:szCs w:val="24"/>
              </w:rPr>
              <w:t>644</w:t>
            </w:r>
            <w:r w:rsidRPr="00DA266F">
              <w:rPr>
                <w:rFonts w:ascii="Arial" w:hAnsi="Arial" w:cs="Arial"/>
                <w:color w:val="FF0000"/>
                <w:sz w:val="24"/>
                <w:szCs w:val="24"/>
              </w:rPr>
              <w:t>)</w:t>
            </w:r>
          </w:p>
        </w:tc>
      </w:tr>
      <w:tr w:rsidR="00D12E0A" w:rsidRPr="00DA266F" w:rsidTr="00DA266F">
        <w:tc>
          <w:tcPr>
            <w:tcW w:w="2324" w:type="dxa"/>
          </w:tcPr>
          <w:p w:rsidR="00D12E0A" w:rsidRPr="00DA266F" w:rsidRDefault="00D12E0A">
            <w:pPr>
              <w:pStyle w:val="ConsPlusNormal"/>
              <w:rPr>
                <w:rFonts w:ascii="Arial" w:hAnsi="Arial" w:cs="Arial"/>
                <w:sz w:val="24"/>
                <w:szCs w:val="24"/>
              </w:rPr>
            </w:pPr>
            <w:r w:rsidRPr="00DA266F">
              <w:rPr>
                <w:rFonts w:ascii="Arial" w:hAnsi="Arial" w:cs="Arial"/>
                <w:sz w:val="24"/>
                <w:szCs w:val="24"/>
              </w:rPr>
              <w:t xml:space="preserve">Система организации </w:t>
            </w:r>
            <w:proofErr w:type="gramStart"/>
            <w:r w:rsidRPr="00DA266F">
              <w:rPr>
                <w:rFonts w:ascii="Arial" w:hAnsi="Arial" w:cs="Arial"/>
                <w:sz w:val="24"/>
                <w:szCs w:val="24"/>
              </w:rPr>
              <w:t>контроля за</w:t>
            </w:r>
            <w:proofErr w:type="gramEnd"/>
            <w:r w:rsidRPr="00DA266F">
              <w:rPr>
                <w:rFonts w:ascii="Arial" w:hAnsi="Arial" w:cs="Arial"/>
                <w:sz w:val="24"/>
                <w:szCs w:val="24"/>
              </w:rPr>
              <w:t xml:space="preserve"> исполнением подпрограммы</w:t>
            </w:r>
          </w:p>
        </w:tc>
        <w:tc>
          <w:tcPr>
            <w:tcW w:w="7094" w:type="dxa"/>
          </w:tcPr>
          <w:p w:rsidR="00D12E0A" w:rsidRPr="00DA266F" w:rsidRDefault="00D12E0A">
            <w:pPr>
              <w:pStyle w:val="ConsPlusNormal"/>
              <w:rPr>
                <w:rFonts w:ascii="Arial" w:hAnsi="Arial" w:cs="Arial"/>
                <w:sz w:val="24"/>
                <w:szCs w:val="24"/>
              </w:rPr>
            </w:pPr>
            <w:r w:rsidRPr="00DA266F">
              <w:rPr>
                <w:rFonts w:ascii="Arial" w:hAnsi="Arial" w:cs="Arial"/>
                <w:sz w:val="24"/>
                <w:szCs w:val="24"/>
              </w:rPr>
              <w:t>контроль за целевым и эффективным использованием сре</w:t>
            </w:r>
            <w:proofErr w:type="gramStart"/>
            <w:r w:rsidRPr="00DA266F">
              <w:rPr>
                <w:rFonts w:ascii="Arial" w:hAnsi="Arial" w:cs="Arial"/>
                <w:sz w:val="24"/>
                <w:szCs w:val="24"/>
              </w:rPr>
              <w:t>дств кр</w:t>
            </w:r>
            <w:proofErr w:type="gramEnd"/>
            <w:r w:rsidRPr="00DA266F">
              <w:rPr>
                <w:rFonts w:ascii="Arial" w:hAnsi="Arial" w:cs="Arial"/>
                <w:sz w:val="24"/>
                <w:szCs w:val="24"/>
              </w:rPr>
              <w:t>аевого бюджета осуществляется службой финансово-экономического контроля Красноярского края, Счетной палатой Красноярского края, Министерством социальной политики Красноярского края, Финансовым управлением Администрации города Норильска, Контрольно-счетной палатой города Норильска</w:t>
            </w:r>
          </w:p>
        </w:tc>
      </w:tr>
    </w:tbl>
    <w:p w:rsidR="008806D3" w:rsidRPr="00DA266F" w:rsidRDefault="008806D3">
      <w:pPr>
        <w:pStyle w:val="ConsPlusNormal"/>
        <w:jc w:val="center"/>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 Основные разделы подпрограммы</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2.1. Постановка проблемы муниципального образования город</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Норильск и обоснование необходимости разработки подпрограммы</w:t>
      </w:r>
    </w:p>
    <w:p w:rsidR="00D05E7B" w:rsidRPr="00DA266F" w:rsidRDefault="00D05E7B">
      <w:pPr>
        <w:pStyle w:val="ConsPlusNormal"/>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Социальное обслуживание населения является одной из составляющих социальной поддержки населения и представляет собой деятельность социальных служб по оказанию социально-бытовых, социально-медицинских, социально-педагогических, социально-экономических, социально-правовых услуг, проведению социальной адаптации и реабилитации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Развитие системы социального обслуживания определяется, в первую очередь, потребностями граждан в социальных услугах.</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С 1 января 2015 года правовое регулирование в сфере социального обслуживания граждан осуществляется в соответствии с Федеральным </w:t>
      </w:r>
      <w:hyperlink r:id="rId20" w:history="1">
        <w:r w:rsidRPr="00DA266F">
          <w:rPr>
            <w:rFonts w:ascii="Arial" w:hAnsi="Arial" w:cs="Arial"/>
            <w:color w:val="0000FF"/>
            <w:sz w:val="24"/>
            <w:szCs w:val="24"/>
          </w:rPr>
          <w:t>законом</w:t>
        </w:r>
      </w:hyperlink>
      <w:r w:rsidRPr="00DA266F">
        <w:rPr>
          <w:rFonts w:ascii="Arial" w:hAnsi="Arial" w:cs="Arial"/>
          <w:sz w:val="24"/>
          <w:szCs w:val="24"/>
        </w:rPr>
        <w:t xml:space="preserve"> от 28.12.2013 N 442-ФЗ "Об основах социального обслуживания граждан в Российской Федерации" и </w:t>
      </w:r>
      <w:hyperlink r:id="rId21" w:history="1">
        <w:r w:rsidRPr="00DA266F">
          <w:rPr>
            <w:rFonts w:ascii="Arial" w:hAnsi="Arial" w:cs="Arial"/>
            <w:color w:val="0000FF"/>
            <w:sz w:val="24"/>
            <w:szCs w:val="24"/>
          </w:rPr>
          <w:t>Закона</w:t>
        </w:r>
      </w:hyperlink>
      <w:r w:rsidRPr="00DA266F">
        <w:rPr>
          <w:rFonts w:ascii="Arial" w:hAnsi="Arial" w:cs="Arial"/>
          <w:sz w:val="24"/>
          <w:szCs w:val="24"/>
        </w:rPr>
        <w:t xml:space="preserve"> Красноярского края от 16.12.2014 N 7-3023 "Об организации социального обслуживания граждан в Красноярском крае"</w:t>
      </w:r>
    </w:p>
    <w:p w:rsidR="00D05E7B" w:rsidRPr="00DA266F" w:rsidRDefault="00D05E7B" w:rsidP="008A695C">
      <w:pPr>
        <w:pStyle w:val="ConsPlusNormal"/>
        <w:ind w:firstLine="709"/>
        <w:jc w:val="both"/>
        <w:rPr>
          <w:rFonts w:ascii="Arial" w:hAnsi="Arial" w:cs="Arial"/>
          <w:sz w:val="24"/>
          <w:szCs w:val="24"/>
        </w:rPr>
      </w:pPr>
      <w:proofErr w:type="gramStart"/>
      <w:r w:rsidRPr="00DA266F">
        <w:rPr>
          <w:rFonts w:ascii="Arial" w:hAnsi="Arial" w:cs="Arial"/>
          <w:sz w:val="24"/>
          <w:szCs w:val="24"/>
        </w:rPr>
        <w:t xml:space="preserve">На территории муниципального образования город Норильск в области социального обслуживания населения действуют: муниципальное бюджетное учреждение "Комплексный центр социального обслуживания населения муниципального образования город Норильск" (далее - МБУ "КЦСОН"), муниципальное бюджетное учреждение "Реабилитационный центр для детей и подростков с ограниченными возможностями "Виктория" (далее - МБУ РЦ "Виктория") и муниципальное бюджетное учреждение "Центр социальной помощи </w:t>
      </w:r>
      <w:r w:rsidRPr="00DA266F">
        <w:rPr>
          <w:rFonts w:ascii="Arial" w:hAnsi="Arial" w:cs="Arial"/>
          <w:sz w:val="24"/>
          <w:szCs w:val="24"/>
        </w:rPr>
        <w:lastRenderedPageBreak/>
        <w:t>семье и детям "Норильский" (далее - МБУ Центр семьи "Норильский").</w:t>
      </w:r>
      <w:proofErr w:type="gramEnd"/>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МБУ "КЦСОН" создано с целью улучшения социального обслуживания граждан пожилого возраста и инвалидов, оказавшихся в трудной жизненной ситуации, а также в целях профилактики безнадзорности и правонарушений несовершеннолетних.</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Наряду с основными видами деятельности МБУ "КЦСОН" осуществляет деятельность, приносящую доход, в том числе: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а) платные дополнительные услуги: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дополнительные социальные услуги, оказываемые гражданам на дому, не предусмотренные Перечнем гарантированных государством социальных услуг;</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услуги социальной гостиницы;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парикмахерские услуги;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услуги правового характера, не предусмотренные Перечнем гарантированных государством социальных услуг;</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б) социальные услуги, </w:t>
      </w:r>
      <w:proofErr w:type="gramStart"/>
      <w:r w:rsidRPr="00DA266F">
        <w:rPr>
          <w:rFonts w:ascii="Arial" w:hAnsi="Arial" w:cs="Arial"/>
          <w:sz w:val="24"/>
          <w:szCs w:val="24"/>
        </w:rPr>
        <w:t>входящие</w:t>
      </w:r>
      <w:proofErr w:type="gramEnd"/>
      <w:r w:rsidRPr="00DA266F">
        <w:rPr>
          <w:rFonts w:ascii="Arial" w:hAnsi="Arial" w:cs="Arial"/>
          <w:sz w:val="24"/>
          <w:szCs w:val="24"/>
        </w:rPr>
        <w:t xml:space="preserve"> в перечень социальных услуг оказываемые гражданам на дому;</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стационарное обслуживание в отделениях МБУ "КЦСОН";</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г) услуги столовой по предоставлению питания работникам МБУ "КЦСОН".</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МБУ РЦ "Виктория" создано в целях развития системы социальной и психолого-педагогической реабилитации детей и подростков с ограниченными возможностями, социальной поддержки семей с детьми-инвалидами, во исполнение Федерального </w:t>
      </w:r>
      <w:hyperlink r:id="rId22" w:history="1">
        <w:r w:rsidRPr="00DA266F">
          <w:rPr>
            <w:rFonts w:ascii="Arial" w:hAnsi="Arial" w:cs="Arial"/>
            <w:color w:val="0000FF"/>
            <w:sz w:val="24"/>
            <w:szCs w:val="24"/>
          </w:rPr>
          <w:t>закона</w:t>
        </w:r>
      </w:hyperlink>
      <w:r w:rsidRPr="00DA266F">
        <w:rPr>
          <w:rFonts w:ascii="Arial" w:hAnsi="Arial" w:cs="Arial"/>
          <w:sz w:val="24"/>
          <w:szCs w:val="24"/>
        </w:rPr>
        <w:t xml:space="preserve"> от 24.11.1995 N 181-ФЗ "О социальной защите инвалидов в Российской Федерации". Основным направлением Центра является оказание медико-социальной, психолого-социальной, социально-педагогической и квалифицированной юридической помощи детям и подросткам, имеющим отклонения в физическом или умственном развитии, оказание комплексной реабилитации детей и подростков с ограниченными возможностями (далее - дети) и инвалидов детства от 0 до 18 лет.</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МБУ Центр семьи "Норильский" создано с целью сокращения распространенности социального неблагополучия детей и семей с детьми, осуществлению мер по выявлению семей и детей, оказавшихся в трудной жизненной ситуации, находящихся в социально опасном положении и мер по обеспечению их прав и законных интересов.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Улучшение качества и доступности предоставления услуг, в т.ч. использование современных информационных технологий в учреждениях социального обслуживания в значительной степени будет способствовать социально-экономическому развитию и улучшению качества жизни и благосостояния жителей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рамках данной подпрограммы учитываются и прогнозируемые параметры развития системы социального обслуживания населения до 2018 года. Прогноз развития системы социального обслуживания в рамках данной подпрограммы сформирован с учетом изменения спроса населения на услуги социального обслуживания в прогнозируемый период (2016 - 2018 гг.), исходя из тенденций изменения параметров материального, социального и физического неблагополучия населения, в том числе заболеваемости, инвалидности, состояния психического здоровья граждан.</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Добиться позитивных сдвигов в этих направлениях возможно, в том числе, в рамках профилактических мероприятий по преодолению физиологической и психологической уязвимости населения, включаемых в соответствующие Государственные Программы Красноярского края.</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2.2. Основная цель, задачи, этапы и сроки выполнения</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lastRenderedPageBreak/>
        <w:t>подпрограммы, целевые индикаторы</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Основной целью подпрограммы является повышение уровня, качества и безопасности социального обслуживания населения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Во исполнение поставленной цели подпрограммы предусмотрена реализация прав граждан пожилого возраста, инвалидов, включая детей-инвалидов, семей и детей на социальное обслуживание.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Реализация мероприятий подпрограммы позволит выделить направления финансирования, обеспечить эффективное планирование и мониторинг результатов реализации подпрограммы.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Перечень </w:t>
      </w:r>
      <w:hyperlink w:anchor="P1610" w:history="1">
        <w:r w:rsidRPr="00DA266F">
          <w:rPr>
            <w:rFonts w:ascii="Arial" w:hAnsi="Arial" w:cs="Arial"/>
            <w:color w:val="0000FF"/>
            <w:sz w:val="24"/>
            <w:szCs w:val="24"/>
          </w:rPr>
          <w:t>целевых индикаторов</w:t>
        </w:r>
      </w:hyperlink>
      <w:r w:rsidRPr="00DA266F">
        <w:rPr>
          <w:rFonts w:ascii="Arial" w:hAnsi="Arial" w:cs="Arial"/>
          <w:sz w:val="24"/>
          <w:szCs w:val="24"/>
        </w:rPr>
        <w:t xml:space="preserve"> подпрограммы приведен в приложении N 1 к настоящей подпрограмме.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Посредством данных целевых индикаторов определяется степень исполнения качества услуг социального обслуживания населению.</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Выбор подпрограммных мероприятий основывается на эффективности решения поставленных задач.</w:t>
      </w:r>
    </w:p>
    <w:p w:rsidR="00D05E7B" w:rsidRPr="00DA266F" w:rsidRDefault="00B0643E" w:rsidP="008A695C">
      <w:pPr>
        <w:pStyle w:val="ConsPlusNormal"/>
        <w:ind w:firstLine="709"/>
        <w:jc w:val="both"/>
        <w:rPr>
          <w:rFonts w:ascii="Arial" w:hAnsi="Arial" w:cs="Arial"/>
          <w:sz w:val="24"/>
          <w:szCs w:val="24"/>
        </w:rPr>
      </w:pPr>
      <w:hyperlink w:anchor="P1947" w:history="1">
        <w:r w:rsidR="00D05E7B" w:rsidRPr="00DA266F">
          <w:rPr>
            <w:rFonts w:ascii="Arial" w:hAnsi="Arial" w:cs="Arial"/>
            <w:color w:val="0000FF"/>
            <w:sz w:val="24"/>
            <w:szCs w:val="24"/>
          </w:rPr>
          <w:t>Перечень</w:t>
        </w:r>
      </w:hyperlink>
      <w:r w:rsidR="00D05E7B" w:rsidRPr="00DA266F">
        <w:rPr>
          <w:rFonts w:ascii="Arial" w:hAnsi="Arial" w:cs="Arial"/>
          <w:sz w:val="24"/>
          <w:szCs w:val="24"/>
        </w:rPr>
        <w:t xml:space="preserve"> мероприятий приведен в приложении N 2 к настоящей подпрограмме.</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2.3. Механизм реализации подпрограммы</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Финансирование подпрограммы осуществляется за счет средств субвенций Красноярского края, поступающих на территорию в соответствии со сводной бюджетной росписью.</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Финансирование расходов на предоставление государственных услуг (работ) по социальному обслуживанию осуществляется в соответствии с утвержденными нормативами затрат в рамках государственных (муниципальных) заданий, определяющих требования к составу, качеству, объему, условиям, порядку и результатам оказываемых государственных (муниципальных) услуг (работ).</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 xml:space="preserve">2.4. Управление подпрограммой и </w:t>
      </w:r>
      <w:proofErr w:type="gramStart"/>
      <w:r w:rsidRPr="00DA266F">
        <w:rPr>
          <w:rFonts w:ascii="Arial" w:hAnsi="Arial" w:cs="Arial"/>
          <w:sz w:val="24"/>
          <w:szCs w:val="24"/>
        </w:rPr>
        <w:t>контроль за</w:t>
      </w:r>
      <w:proofErr w:type="gramEnd"/>
      <w:r w:rsidRPr="00DA266F">
        <w:rPr>
          <w:rFonts w:ascii="Arial" w:hAnsi="Arial" w:cs="Arial"/>
          <w:sz w:val="24"/>
          <w:szCs w:val="24"/>
        </w:rPr>
        <w:t xml:space="preserve"> ходом ее</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выполнения</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Организацию управления подпрограммой осуществляет Управление.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Управление несет ответственность за реализацию подпрограммы, достижение конечных результатов и осуществляет:</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координацию исполнения мероприятий подпрограммы, мониторинг их реализации;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непосредственный </w:t>
      </w:r>
      <w:proofErr w:type="gramStart"/>
      <w:r w:rsidRPr="00DA266F">
        <w:rPr>
          <w:rFonts w:ascii="Arial" w:hAnsi="Arial" w:cs="Arial"/>
          <w:sz w:val="24"/>
          <w:szCs w:val="24"/>
        </w:rPr>
        <w:t>контроль за</w:t>
      </w:r>
      <w:proofErr w:type="gramEnd"/>
      <w:r w:rsidRPr="00DA266F">
        <w:rPr>
          <w:rFonts w:ascii="Arial" w:hAnsi="Arial" w:cs="Arial"/>
          <w:sz w:val="24"/>
          <w:szCs w:val="24"/>
        </w:rPr>
        <w:t xml:space="preserve"> ходом реализации мероприятий подпрограммы;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подготовку отчетов о реализации подпрограммы;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ежегодную оценку эффективности реализации подпрограммы.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Контроль за целевым и эффективным расходованием сре</w:t>
      </w:r>
      <w:proofErr w:type="gramStart"/>
      <w:r w:rsidRPr="00DA266F">
        <w:rPr>
          <w:rFonts w:ascii="Arial" w:hAnsi="Arial" w:cs="Arial"/>
          <w:sz w:val="24"/>
          <w:szCs w:val="24"/>
        </w:rPr>
        <w:t>дств кр</w:t>
      </w:r>
      <w:proofErr w:type="gramEnd"/>
      <w:r w:rsidRPr="00DA266F">
        <w:rPr>
          <w:rFonts w:ascii="Arial" w:hAnsi="Arial" w:cs="Arial"/>
          <w:sz w:val="24"/>
          <w:szCs w:val="24"/>
        </w:rPr>
        <w:t>аевого бюджета, предусмотренных на реализацию мероприятий подпрограммы, осуществляется службой финансово-экономического контроля Красноярского края, министерством социальной политики Красноярского края, Финансовым управлением Администрации города Норильска, Контрольно-счетной палатой города Норильска.</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2.5. Оценка социально-экономической эффективности</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Оценка социально-экономической эффективности реализации Программы выполняется на основе достижений целевого показателя.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Реализация настоящей подпрограммы позволит:</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решить проблемы удовлетворения потребности граждан пожилого возраста и инвалидов, в том числе детей-инвалидов, а также семей и детей в социальном обслуживании;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сохранить уровень удовлетворенности граждан качеством и доступностью получения социальных услуг, не ниже 95%.</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2.6. Мероприятия подпрограммы</w:t>
      </w:r>
    </w:p>
    <w:p w:rsidR="00D05E7B" w:rsidRPr="00DA266F" w:rsidRDefault="00D05E7B" w:rsidP="008A695C">
      <w:pPr>
        <w:pStyle w:val="ConsPlusNormal"/>
        <w:ind w:firstLine="709"/>
        <w:jc w:val="both"/>
        <w:rPr>
          <w:rFonts w:ascii="Arial" w:hAnsi="Arial" w:cs="Arial"/>
          <w:sz w:val="24"/>
          <w:szCs w:val="24"/>
        </w:rPr>
      </w:pPr>
    </w:p>
    <w:p w:rsidR="00D05E7B" w:rsidRPr="00DA266F" w:rsidRDefault="00B0643E" w:rsidP="008A695C">
      <w:pPr>
        <w:pStyle w:val="ConsPlusNormal"/>
        <w:ind w:firstLine="709"/>
        <w:jc w:val="both"/>
        <w:rPr>
          <w:rFonts w:ascii="Arial" w:hAnsi="Arial" w:cs="Arial"/>
          <w:sz w:val="24"/>
          <w:szCs w:val="24"/>
        </w:rPr>
      </w:pPr>
      <w:hyperlink w:anchor="P1947" w:history="1">
        <w:r w:rsidR="00D05E7B" w:rsidRPr="00DA266F">
          <w:rPr>
            <w:rFonts w:ascii="Arial" w:hAnsi="Arial" w:cs="Arial"/>
            <w:color w:val="0000FF"/>
            <w:sz w:val="24"/>
            <w:szCs w:val="24"/>
          </w:rPr>
          <w:t>Перечень</w:t>
        </w:r>
      </w:hyperlink>
      <w:r w:rsidR="00D05E7B" w:rsidRPr="00DA266F">
        <w:rPr>
          <w:rFonts w:ascii="Arial" w:hAnsi="Arial" w:cs="Arial"/>
          <w:sz w:val="24"/>
          <w:szCs w:val="24"/>
        </w:rPr>
        <w:t xml:space="preserve"> подпрограммных мероприятий приведен в приложении N 2 к настоящей подпрограмме.</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2.7. Обоснование финансовых, материальных и трудовых затрат</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(ресурсное обеспечение подпрограммы) с указанием источников</w:t>
      </w:r>
    </w:p>
    <w:p w:rsidR="00D05E7B" w:rsidRPr="00DA266F" w:rsidRDefault="00782DE0" w:rsidP="008A695C">
      <w:pPr>
        <w:pStyle w:val="ConsPlusNormal"/>
        <w:ind w:firstLine="709"/>
        <w:jc w:val="center"/>
        <w:rPr>
          <w:rFonts w:ascii="Arial" w:hAnsi="Arial" w:cs="Arial"/>
          <w:sz w:val="24"/>
          <w:szCs w:val="24"/>
        </w:rPr>
      </w:pPr>
      <w:r w:rsidRPr="00DA266F">
        <w:rPr>
          <w:rFonts w:ascii="Arial" w:hAnsi="Arial" w:cs="Arial"/>
          <w:sz w:val="24"/>
          <w:szCs w:val="24"/>
        </w:rPr>
        <w:t>Ф</w:t>
      </w:r>
      <w:r w:rsidR="00D05E7B" w:rsidRPr="00DA266F">
        <w:rPr>
          <w:rFonts w:ascii="Arial" w:hAnsi="Arial" w:cs="Arial"/>
          <w:sz w:val="24"/>
          <w:szCs w:val="24"/>
        </w:rPr>
        <w:t>инансирования</w:t>
      </w:r>
    </w:p>
    <w:p w:rsidR="00782DE0" w:rsidRPr="00DA266F" w:rsidRDefault="00782DE0" w:rsidP="008A695C">
      <w:pPr>
        <w:pStyle w:val="ConsPlusNormal"/>
        <w:ind w:firstLine="709"/>
        <w:jc w:val="center"/>
        <w:rPr>
          <w:rFonts w:ascii="Arial" w:hAnsi="Arial" w:cs="Arial"/>
          <w:color w:val="FF0000"/>
          <w:sz w:val="24"/>
          <w:szCs w:val="24"/>
        </w:rPr>
      </w:pPr>
      <w:r w:rsidRPr="00DA266F">
        <w:rPr>
          <w:rFonts w:ascii="Arial" w:hAnsi="Arial" w:cs="Arial"/>
          <w:color w:val="FF0000"/>
          <w:sz w:val="24"/>
          <w:szCs w:val="24"/>
        </w:rPr>
        <w:t>(в ред</w:t>
      </w:r>
      <w:r w:rsidR="00650EA9" w:rsidRPr="00DA266F">
        <w:rPr>
          <w:rFonts w:ascii="Arial" w:hAnsi="Arial" w:cs="Arial"/>
          <w:color w:val="FF0000"/>
          <w:sz w:val="24"/>
          <w:szCs w:val="24"/>
        </w:rPr>
        <w:t>.</w:t>
      </w:r>
      <w:r w:rsidRPr="00DA266F">
        <w:rPr>
          <w:rFonts w:ascii="Arial" w:hAnsi="Arial" w:cs="Arial"/>
          <w:color w:val="FF0000"/>
          <w:sz w:val="24"/>
          <w:szCs w:val="24"/>
        </w:rPr>
        <w:t xml:space="preserve"> постановления Администрации г</w:t>
      </w:r>
      <w:proofErr w:type="gramStart"/>
      <w:r w:rsidRPr="00DA266F">
        <w:rPr>
          <w:rFonts w:ascii="Arial" w:hAnsi="Arial" w:cs="Arial"/>
          <w:color w:val="FF0000"/>
          <w:sz w:val="24"/>
          <w:szCs w:val="24"/>
        </w:rPr>
        <w:t>.Н</w:t>
      </w:r>
      <w:proofErr w:type="gramEnd"/>
      <w:r w:rsidRPr="00DA266F">
        <w:rPr>
          <w:rFonts w:ascii="Arial" w:hAnsi="Arial" w:cs="Arial"/>
          <w:color w:val="FF0000"/>
          <w:sz w:val="24"/>
          <w:szCs w:val="24"/>
        </w:rPr>
        <w:t>орильска от</w:t>
      </w:r>
      <w:r w:rsidR="00650EA9" w:rsidRPr="00DA266F">
        <w:rPr>
          <w:rFonts w:ascii="Arial" w:hAnsi="Arial" w:cs="Arial"/>
          <w:color w:val="FF0000"/>
          <w:sz w:val="24"/>
          <w:szCs w:val="24"/>
        </w:rPr>
        <w:t xml:space="preserve"> 27.12.2016</w:t>
      </w:r>
      <w:r w:rsidRPr="00DA266F">
        <w:rPr>
          <w:rFonts w:ascii="Arial" w:hAnsi="Arial" w:cs="Arial"/>
          <w:color w:val="FF0000"/>
          <w:sz w:val="24"/>
          <w:szCs w:val="24"/>
        </w:rPr>
        <w:t xml:space="preserve"> №</w:t>
      </w:r>
      <w:r w:rsidR="00650EA9" w:rsidRPr="00DA266F">
        <w:rPr>
          <w:rFonts w:ascii="Arial" w:hAnsi="Arial" w:cs="Arial"/>
          <w:color w:val="FF0000"/>
          <w:sz w:val="24"/>
          <w:szCs w:val="24"/>
        </w:rPr>
        <w:t xml:space="preserve"> 644</w:t>
      </w:r>
      <w:r w:rsidRPr="00DA266F">
        <w:rPr>
          <w:rFonts w:ascii="Arial" w:hAnsi="Arial" w:cs="Arial"/>
          <w:color w:val="FF0000"/>
          <w:sz w:val="24"/>
          <w:szCs w:val="24"/>
        </w:rPr>
        <w:t>)</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Мероприятия подпрограммы реализуются за сч</w:t>
      </w:r>
      <w:r w:rsidR="00D12E0A" w:rsidRPr="00DA266F">
        <w:rPr>
          <w:rFonts w:ascii="Arial" w:hAnsi="Arial" w:cs="Arial"/>
          <w:sz w:val="24"/>
          <w:szCs w:val="24"/>
        </w:rPr>
        <w:t>ё</w:t>
      </w:r>
      <w:r w:rsidRPr="00DA266F">
        <w:rPr>
          <w:rFonts w:ascii="Arial" w:hAnsi="Arial" w:cs="Arial"/>
          <w:sz w:val="24"/>
          <w:szCs w:val="24"/>
        </w:rPr>
        <w:t>т сре</w:t>
      </w:r>
      <w:proofErr w:type="gramStart"/>
      <w:r w:rsidRPr="00DA266F">
        <w:rPr>
          <w:rFonts w:ascii="Arial" w:hAnsi="Arial" w:cs="Arial"/>
          <w:sz w:val="24"/>
          <w:szCs w:val="24"/>
        </w:rPr>
        <w:t>дств кр</w:t>
      </w:r>
      <w:proofErr w:type="gramEnd"/>
      <w:r w:rsidRPr="00DA266F">
        <w:rPr>
          <w:rFonts w:ascii="Arial" w:hAnsi="Arial" w:cs="Arial"/>
          <w:sz w:val="24"/>
          <w:szCs w:val="24"/>
        </w:rPr>
        <w:t xml:space="preserve">аевого бюджета. Общий объем средств на реализацию подпрограммы составляет </w:t>
      </w:r>
      <w:r w:rsidRPr="00DA266F">
        <w:rPr>
          <w:rFonts w:ascii="Arial" w:hAnsi="Arial" w:cs="Arial"/>
          <w:color w:val="FF0000"/>
          <w:sz w:val="24"/>
          <w:szCs w:val="24"/>
        </w:rPr>
        <w:t xml:space="preserve">985 </w:t>
      </w:r>
      <w:r w:rsidR="00D12E0A" w:rsidRPr="00DA266F">
        <w:rPr>
          <w:rFonts w:ascii="Arial" w:hAnsi="Arial" w:cs="Arial"/>
          <w:color w:val="FF0000"/>
          <w:sz w:val="24"/>
          <w:szCs w:val="24"/>
        </w:rPr>
        <w:t>917</w:t>
      </w:r>
      <w:r w:rsidRPr="00DA266F">
        <w:rPr>
          <w:rFonts w:ascii="Arial" w:hAnsi="Arial" w:cs="Arial"/>
          <w:color w:val="FF0000"/>
          <w:sz w:val="24"/>
          <w:szCs w:val="24"/>
        </w:rPr>
        <w:t>,</w:t>
      </w:r>
      <w:r w:rsidR="00D12E0A" w:rsidRPr="00DA266F">
        <w:rPr>
          <w:rFonts w:ascii="Arial" w:hAnsi="Arial" w:cs="Arial"/>
          <w:color w:val="FF0000"/>
          <w:sz w:val="24"/>
          <w:szCs w:val="24"/>
        </w:rPr>
        <w:t>0</w:t>
      </w:r>
      <w:r w:rsidRPr="00DA266F">
        <w:rPr>
          <w:rFonts w:ascii="Arial" w:hAnsi="Arial" w:cs="Arial"/>
          <w:sz w:val="24"/>
          <w:szCs w:val="24"/>
        </w:rPr>
        <w:t xml:space="preserve"> тыс. рублей, в том числе: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в 2016 году </w:t>
      </w:r>
      <w:r w:rsidRPr="00DA266F">
        <w:rPr>
          <w:rFonts w:ascii="Arial" w:hAnsi="Arial" w:cs="Arial"/>
          <w:color w:val="FF0000"/>
          <w:sz w:val="24"/>
          <w:szCs w:val="24"/>
        </w:rPr>
        <w:t xml:space="preserve">- 328 </w:t>
      </w:r>
      <w:r w:rsidR="00D12E0A" w:rsidRPr="00DA266F">
        <w:rPr>
          <w:rFonts w:ascii="Arial" w:hAnsi="Arial" w:cs="Arial"/>
          <w:color w:val="FF0000"/>
          <w:sz w:val="24"/>
          <w:szCs w:val="24"/>
        </w:rPr>
        <w:t>773</w:t>
      </w:r>
      <w:r w:rsidRPr="00DA266F">
        <w:rPr>
          <w:rFonts w:ascii="Arial" w:hAnsi="Arial" w:cs="Arial"/>
          <w:color w:val="FF0000"/>
          <w:sz w:val="24"/>
          <w:szCs w:val="24"/>
        </w:rPr>
        <w:t>,</w:t>
      </w:r>
      <w:r w:rsidR="00D12E0A" w:rsidRPr="00DA266F">
        <w:rPr>
          <w:rFonts w:ascii="Arial" w:hAnsi="Arial" w:cs="Arial"/>
          <w:color w:val="FF0000"/>
          <w:sz w:val="24"/>
          <w:szCs w:val="24"/>
        </w:rPr>
        <w:t>4</w:t>
      </w:r>
      <w:r w:rsidRPr="00DA266F">
        <w:rPr>
          <w:rFonts w:ascii="Arial" w:hAnsi="Arial" w:cs="Arial"/>
          <w:sz w:val="24"/>
          <w:szCs w:val="24"/>
        </w:rPr>
        <w:t xml:space="preserve"> тыс. рублей;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2017 году - 328 571,8 тыс. рублей;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2018 году - 328 571,8 тыс. рублей.</w:t>
      </w:r>
    </w:p>
    <w:p w:rsidR="00D05E7B" w:rsidRPr="00DA266F" w:rsidRDefault="00D05E7B" w:rsidP="008A695C">
      <w:pPr>
        <w:pStyle w:val="ConsPlusNormal"/>
        <w:ind w:firstLine="709"/>
        <w:jc w:val="both"/>
        <w:rPr>
          <w:rFonts w:ascii="Arial" w:hAnsi="Arial" w:cs="Arial"/>
          <w:sz w:val="24"/>
          <w:szCs w:val="24"/>
        </w:rPr>
      </w:pPr>
      <w:proofErr w:type="spellStart"/>
      <w:r w:rsidRPr="00DA266F">
        <w:rPr>
          <w:rFonts w:ascii="Arial" w:hAnsi="Arial" w:cs="Arial"/>
          <w:sz w:val="24"/>
          <w:szCs w:val="24"/>
        </w:rPr>
        <w:t>Справочно</w:t>
      </w:r>
      <w:proofErr w:type="spellEnd"/>
      <w:r w:rsidRPr="00DA266F">
        <w:rPr>
          <w:rFonts w:ascii="Arial" w:hAnsi="Arial" w:cs="Arial"/>
          <w:sz w:val="24"/>
          <w:szCs w:val="24"/>
        </w:rPr>
        <w:t>: объем средств от предоставления платных услуг за период с 2016 по 2018 гг. составит - 37 165,2 тыс. руб., в том числе: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2016 году - 12 388,4 тыс. рублей;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2017 году - 12 388,4 тыс. рублей;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2018 году - 12 388,4 тыс. рублей.</w:t>
      </w:r>
    </w:p>
    <w:p w:rsidR="00D05E7B" w:rsidRPr="00DA266F" w:rsidRDefault="00D05E7B" w:rsidP="008A695C">
      <w:pPr>
        <w:pStyle w:val="ConsPlusNormal"/>
        <w:ind w:firstLine="709"/>
        <w:jc w:val="both"/>
        <w:rPr>
          <w:rFonts w:ascii="Arial" w:hAnsi="Arial" w:cs="Arial"/>
          <w:sz w:val="24"/>
          <w:szCs w:val="24"/>
        </w:rPr>
      </w:pPr>
      <w:proofErr w:type="gramStart"/>
      <w:r w:rsidRPr="00DA266F">
        <w:rPr>
          <w:rFonts w:ascii="Arial" w:hAnsi="Arial" w:cs="Arial"/>
          <w:sz w:val="24"/>
          <w:szCs w:val="24"/>
        </w:rPr>
        <w:t xml:space="preserve">Средства, необходимые для обеспечения деятельности муниципальных учреждений социального обслуживания населения, осуществляющих реализацию мероприятий Программы, учитываются в общем объеме субвенций, направляемых бюджетам муниципальных районов и городских округов Красноярского края в соответствии с </w:t>
      </w:r>
      <w:hyperlink r:id="rId23" w:history="1">
        <w:r w:rsidRPr="00DA266F">
          <w:rPr>
            <w:rFonts w:ascii="Arial" w:hAnsi="Arial" w:cs="Arial"/>
            <w:color w:val="0000FF"/>
            <w:sz w:val="24"/>
            <w:szCs w:val="24"/>
          </w:rPr>
          <w:t>Законом</w:t>
        </w:r>
      </w:hyperlink>
      <w:r w:rsidRPr="00DA266F">
        <w:rPr>
          <w:rFonts w:ascii="Arial" w:hAnsi="Arial" w:cs="Arial"/>
          <w:sz w:val="24"/>
          <w:szCs w:val="24"/>
        </w:rPr>
        <w:t xml:space="preserve"> Красноярского края от 09.12.2010 N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w:t>
      </w:r>
      <w:proofErr w:type="gramEnd"/>
    </w:p>
    <w:p w:rsidR="00D05E7B" w:rsidRPr="00DA266F" w:rsidRDefault="00D05E7B" w:rsidP="008A695C">
      <w:pPr>
        <w:ind w:firstLine="709"/>
        <w:rPr>
          <w:rFonts w:ascii="Arial" w:hAnsi="Arial" w:cs="Arial"/>
          <w:sz w:val="24"/>
          <w:szCs w:val="24"/>
        </w:rPr>
        <w:sectPr w:rsidR="00D05E7B" w:rsidRPr="00DA266F" w:rsidSect="00D05E7B">
          <w:pgSz w:w="11905" w:h="16838"/>
          <w:pgMar w:top="1134" w:right="850" w:bottom="1134" w:left="1701" w:header="0" w:footer="0" w:gutter="0"/>
          <w:cols w:space="720"/>
        </w:sectPr>
      </w:pP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lastRenderedPageBreak/>
        <w:t>Приложение N 2</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к муниципальной Программе</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"Социальная поддержка</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 xml:space="preserve">жителей </w:t>
      </w:r>
      <w:proofErr w:type="gramStart"/>
      <w:r w:rsidRPr="00DA266F">
        <w:rPr>
          <w:rFonts w:ascii="Arial" w:hAnsi="Arial" w:cs="Arial"/>
          <w:sz w:val="24"/>
          <w:szCs w:val="24"/>
        </w:rPr>
        <w:t>муниципального</w:t>
      </w:r>
      <w:proofErr w:type="gramEnd"/>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образования город Норильск"</w:t>
      </w:r>
    </w:p>
    <w:p w:rsidR="00190D87" w:rsidRDefault="00D05E7B" w:rsidP="00190D87">
      <w:pPr>
        <w:pStyle w:val="ConsPlusNormal"/>
        <w:ind w:left="5387"/>
        <w:rPr>
          <w:rFonts w:ascii="Arial" w:hAnsi="Arial" w:cs="Arial"/>
          <w:sz w:val="24"/>
          <w:szCs w:val="24"/>
        </w:rPr>
      </w:pPr>
      <w:r w:rsidRPr="00DA266F">
        <w:rPr>
          <w:rFonts w:ascii="Arial" w:hAnsi="Arial" w:cs="Arial"/>
          <w:sz w:val="24"/>
          <w:szCs w:val="24"/>
        </w:rPr>
        <w:t>на 2016 - 2018 годы,</w:t>
      </w:r>
      <w:r w:rsidR="00190D87">
        <w:rPr>
          <w:rFonts w:ascii="Arial" w:hAnsi="Arial" w:cs="Arial"/>
          <w:sz w:val="24"/>
          <w:szCs w:val="24"/>
        </w:rPr>
        <w:t xml:space="preserve"> </w:t>
      </w:r>
      <w:r w:rsidRPr="00DA266F">
        <w:rPr>
          <w:rFonts w:ascii="Arial" w:hAnsi="Arial" w:cs="Arial"/>
          <w:sz w:val="24"/>
          <w:szCs w:val="24"/>
        </w:rPr>
        <w:t>утвержденной Постановлением</w:t>
      </w:r>
      <w:r w:rsidR="00190D87">
        <w:rPr>
          <w:rFonts w:ascii="Arial" w:hAnsi="Arial" w:cs="Arial"/>
          <w:sz w:val="24"/>
          <w:szCs w:val="24"/>
        </w:rPr>
        <w:t xml:space="preserve"> </w:t>
      </w:r>
      <w:r w:rsidRPr="00DA266F">
        <w:rPr>
          <w:rFonts w:ascii="Arial" w:hAnsi="Arial" w:cs="Arial"/>
          <w:sz w:val="24"/>
          <w:szCs w:val="24"/>
        </w:rPr>
        <w:t>Администрации города Норильска</w:t>
      </w:r>
      <w:r w:rsidR="00190D87">
        <w:rPr>
          <w:rFonts w:ascii="Arial" w:hAnsi="Arial" w:cs="Arial"/>
          <w:sz w:val="24"/>
          <w:szCs w:val="24"/>
        </w:rPr>
        <w:t xml:space="preserve"> </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rsidP="00190D87">
      <w:pPr>
        <w:pStyle w:val="ConsPlusNormal"/>
        <w:ind w:left="5245"/>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2" w:name="P381"/>
      <w:bookmarkEnd w:id="2"/>
      <w:r w:rsidRPr="00DA266F">
        <w:rPr>
          <w:rFonts w:ascii="Arial" w:hAnsi="Arial" w:cs="Arial"/>
          <w:sz w:val="24"/>
          <w:szCs w:val="24"/>
        </w:rPr>
        <w:t>ПОДПРОГРАММА 2</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 xml:space="preserve">"ОБЕСПЕЧЕНИЕ РЕАЛИЗАЦИИ </w:t>
      </w:r>
      <w:proofErr w:type="gramStart"/>
      <w:r w:rsidRPr="00DA266F">
        <w:rPr>
          <w:rFonts w:ascii="Arial" w:hAnsi="Arial" w:cs="Arial"/>
          <w:sz w:val="24"/>
          <w:szCs w:val="24"/>
        </w:rPr>
        <w:t>ПЕРЕДАННЫХ</w:t>
      </w:r>
      <w:proofErr w:type="gramEnd"/>
      <w:r w:rsidRPr="00DA266F">
        <w:rPr>
          <w:rFonts w:ascii="Arial" w:hAnsi="Arial" w:cs="Arial"/>
          <w:sz w:val="24"/>
          <w:szCs w:val="24"/>
        </w:rPr>
        <w:t xml:space="preserve"> ГОСУДАРСТВЕННЫХ</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ПОЛНОМОЧИЙ"</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1. Паспорт подпрограммы</w:t>
      </w:r>
    </w:p>
    <w:p w:rsidR="00D05E7B" w:rsidRPr="00DA266F" w:rsidRDefault="00D05E7B">
      <w:pPr>
        <w:pStyle w:val="ConsPlusNormal"/>
        <w:jc w:val="both"/>
        <w:rPr>
          <w:rFonts w:ascii="Arial" w:hAnsi="Arial" w:cs="Arial"/>
          <w:sz w:val="24"/>
          <w:szCs w:val="24"/>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24"/>
        <w:gridCol w:w="7094"/>
      </w:tblGrid>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Наименование подпрограммы</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"Обеспечение реализации переданных государственных полномочий"</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 xml:space="preserve">Наименование МП, в рамках </w:t>
            </w:r>
            <w:proofErr w:type="gramStart"/>
            <w:r w:rsidRPr="00DA266F">
              <w:rPr>
                <w:rFonts w:ascii="Arial" w:hAnsi="Arial" w:cs="Arial"/>
                <w:sz w:val="24"/>
                <w:szCs w:val="24"/>
              </w:rPr>
              <w:t>которой</w:t>
            </w:r>
            <w:proofErr w:type="gramEnd"/>
            <w:r w:rsidRPr="00DA266F">
              <w:rPr>
                <w:rFonts w:ascii="Arial" w:hAnsi="Arial" w:cs="Arial"/>
                <w:sz w:val="24"/>
                <w:szCs w:val="24"/>
              </w:rPr>
              <w:t xml:space="preserve"> реализуется подпрограмма</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"Социальная поддержка жителей муниципального образования город Норильск" на 2016 - 2018 годы</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Исполнитель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Управление социальной политики Администрации города Норильска</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Цель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муниципального образования город Норильск</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Задачи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Создание условий эффективного развития сферы социальной поддержки и социального обслуживания населения муниципального образования город Норильск</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Целевые индикаторы и показатели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 уровень исполнения субвенций на реализацию переданных полномочий не менее 99% ежегодно;</w:t>
            </w:r>
          </w:p>
          <w:p w:rsidR="00D05E7B" w:rsidRPr="00DA266F" w:rsidRDefault="00D05E7B">
            <w:pPr>
              <w:pStyle w:val="ConsPlusNormal"/>
              <w:rPr>
                <w:rFonts w:ascii="Arial" w:hAnsi="Arial" w:cs="Arial"/>
                <w:sz w:val="24"/>
                <w:szCs w:val="24"/>
              </w:rPr>
            </w:pPr>
            <w:r w:rsidRPr="00DA266F">
              <w:rPr>
                <w:rFonts w:ascii="Arial" w:hAnsi="Arial" w:cs="Arial"/>
                <w:sz w:val="24"/>
                <w:szCs w:val="24"/>
              </w:rPr>
              <w:t>- уровень удовлетворенности жителей муниципального образования город Норильск качеством предоставления государственных и муниципальных услуг в сфере социальной поддержки населения, не менее 95% ежегодно;</w:t>
            </w:r>
          </w:p>
          <w:p w:rsidR="00D05E7B" w:rsidRPr="00DA266F" w:rsidRDefault="00D05E7B">
            <w:pPr>
              <w:pStyle w:val="ConsPlusNormal"/>
              <w:rPr>
                <w:rFonts w:ascii="Arial" w:hAnsi="Arial" w:cs="Arial"/>
                <w:sz w:val="24"/>
                <w:szCs w:val="24"/>
              </w:rPr>
            </w:pPr>
            <w:r w:rsidRPr="00DA266F">
              <w:rPr>
                <w:rFonts w:ascii="Arial" w:hAnsi="Arial" w:cs="Arial"/>
                <w:sz w:val="24"/>
                <w:szCs w:val="24"/>
              </w:rPr>
              <w:t>- доля оздоровленных детей из числа детей, находящихся в трудной жизненной ситуации, подлежащих оздоровлению в муниципальном образовании город Норильск 27,4%</w:t>
            </w:r>
          </w:p>
        </w:tc>
      </w:tr>
      <w:tr w:rsidR="00D05E7B" w:rsidRPr="00DA266F" w:rsidTr="00DA266F">
        <w:tc>
          <w:tcPr>
            <w:tcW w:w="232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Сроки реализации подпрограммы МП</w:t>
            </w:r>
          </w:p>
        </w:tc>
        <w:tc>
          <w:tcPr>
            <w:tcW w:w="709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2016 - 2018 годы</w:t>
            </w:r>
          </w:p>
        </w:tc>
      </w:tr>
      <w:tr w:rsidR="00D05E7B" w:rsidRPr="00DA266F" w:rsidTr="00DA266F">
        <w:trPr>
          <w:trHeight w:val="1305"/>
        </w:trPr>
        <w:tc>
          <w:tcPr>
            <w:tcW w:w="2324" w:type="dxa"/>
            <w:tcBorders>
              <w:bottom w:val="nil"/>
            </w:tcBorders>
          </w:tcPr>
          <w:p w:rsidR="00D05E7B" w:rsidRPr="00DA266F" w:rsidRDefault="007A3BF3">
            <w:pPr>
              <w:pStyle w:val="ConsPlusNormal"/>
              <w:rPr>
                <w:rFonts w:ascii="Arial" w:hAnsi="Arial" w:cs="Arial"/>
                <w:sz w:val="24"/>
                <w:szCs w:val="24"/>
              </w:rPr>
            </w:pPr>
            <w:r w:rsidRPr="00DA266F">
              <w:rPr>
                <w:rFonts w:ascii="Arial" w:hAnsi="Arial" w:cs="Arial"/>
                <w:sz w:val="24"/>
                <w:szCs w:val="24"/>
              </w:rPr>
              <w:lastRenderedPageBreak/>
              <w:t>Объё</w:t>
            </w:r>
            <w:r w:rsidR="00D05E7B" w:rsidRPr="00DA266F">
              <w:rPr>
                <w:rFonts w:ascii="Arial" w:hAnsi="Arial" w:cs="Arial"/>
                <w:sz w:val="24"/>
                <w:szCs w:val="24"/>
              </w:rPr>
              <w:t>мы и источники финансирования подпрограммы на период действия подпрограммы с указанием на источники финансирования по годам реализации подпрограммы МП</w:t>
            </w:r>
          </w:p>
        </w:tc>
        <w:tc>
          <w:tcPr>
            <w:tcW w:w="7094" w:type="dxa"/>
            <w:tcBorders>
              <w:bottom w:val="nil"/>
            </w:tcBorders>
          </w:tcPr>
          <w:p w:rsidR="007A3BF3" w:rsidRPr="00DA266F" w:rsidRDefault="007A3BF3" w:rsidP="007A3BF3">
            <w:pPr>
              <w:pStyle w:val="ConsPlusNormal"/>
              <w:rPr>
                <w:rFonts w:ascii="Arial" w:hAnsi="Arial" w:cs="Arial"/>
                <w:sz w:val="24"/>
                <w:szCs w:val="24"/>
              </w:rPr>
            </w:pPr>
            <w:r w:rsidRPr="00DA266F">
              <w:rPr>
                <w:rFonts w:ascii="Arial" w:hAnsi="Arial" w:cs="Arial"/>
                <w:sz w:val="24"/>
                <w:szCs w:val="24"/>
              </w:rPr>
              <w:t>из сре</w:t>
            </w:r>
            <w:proofErr w:type="gramStart"/>
            <w:r w:rsidRPr="00DA266F">
              <w:rPr>
                <w:rFonts w:ascii="Arial" w:hAnsi="Arial" w:cs="Arial"/>
                <w:sz w:val="24"/>
                <w:szCs w:val="24"/>
              </w:rPr>
              <w:t>дств кр</w:t>
            </w:r>
            <w:proofErr w:type="gramEnd"/>
            <w:r w:rsidRPr="00DA266F">
              <w:rPr>
                <w:rFonts w:ascii="Arial" w:hAnsi="Arial" w:cs="Arial"/>
                <w:sz w:val="24"/>
                <w:szCs w:val="24"/>
              </w:rPr>
              <w:t>аевого бюджета за период с 2016 по 2018 гг. - 356 079,1 тыс. руб., в том числе:</w:t>
            </w:r>
          </w:p>
          <w:p w:rsidR="007A3BF3" w:rsidRPr="00DA266F" w:rsidRDefault="007A3BF3" w:rsidP="007A3BF3">
            <w:pPr>
              <w:pStyle w:val="ConsPlusNormal"/>
              <w:rPr>
                <w:rFonts w:ascii="Arial" w:hAnsi="Arial" w:cs="Arial"/>
                <w:sz w:val="24"/>
                <w:szCs w:val="24"/>
              </w:rPr>
            </w:pPr>
            <w:r w:rsidRPr="00DA266F">
              <w:rPr>
                <w:rFonts w:ascii="Arial" w:hAnsi="Arial" w:cs="Arial"/>
                <w:sz w:val="24"/>
                <w:szCs w:val="24"/>
              </w:rPr>
              <w:t>в 2016 году – 115 359,7 тыс. руб.;</w:t>
            </w:r>
          </w:p>
          <w:p w:rsidR="007A3BF3" w:rsidRPr="00DA266F" w:rsidRDefault="007A3BF3" w:rsidP="007A3BF3">
            <w:pPr>
              <w:pStyle w:val="ConsPlusNormal"/>
              <w:rPr>
                <w:rFonts w:ascii="Arial" w:hAnsi="Arial" w:cs="Arial"/>
                <w:sz w:val="24"/>
                <w:szCs w:val="24"/>
              </w:rPr>
            </w:pPr>
            <w:r w:rsidRPr="00DA266F">
              <w:rPr>
                <w:rFonts w:ascii="Arial" w:hAnsi="Arial" w:cs="Arial"/>
                <w:sz w:val="24"/>
                <w:szCs w:val="24"/>
              </w:rPr>
              <w:t>в 2017 году – 120 359,7 тыс. руб.;</w:t>
            </w:r>
          </w:p>
          <w:p w:rsidR="00D05E7B" w:rsidRPr="00DA266F" w:rsidRDefault="007A3BF3" w:rsidP="00650EA9">
            <w:pPr>
              <w:pStyle w:val="ConsPlusNormal"/>
              <w:rPr>
                <w:rFonts w:ascii="Arial" w:hAnsi="Arial" w:cs="Arial"/>
                <w:sz w:val="24"/>
                <w:szCs w:val="24"/>
              </w:rPr>
            </w:pPr>
            <w:r w:rsidRPr="00DA266F">
              <w:rPr>
                <w:rFonts w:ascii="Arial" w:hAnsi="Arial" w:cs="Arial"/>
                <w:sz w:val="24"/>
                <w:szCs w:val="24"/>
              </w:rPr>
              <w:t>в 2018 году – 120 359,7 тыс. руб.</w:t>
            </w:r>
          </w:p>
        </w:tc>
      </w:tr>
      <w:tr w:rsidR="00650EA9" w:rsidRPr="00DA266F" w:rsidTr="00DA266F">
        <w:trPr>
          <w:trHeight w:val="173"/>
        </w:trPr>
        <w:tc>
          <w:tcPr>
            <w:tcW w:w="9418" w:type="dxa"/>
            <w:gridSpan w:val="2"/>
            <w:tcBorders>
              <w:top w:val="nil"/>
            </w:tcBorders>
          </w:tcPr>
          <w:p w:rsidR="00650EA9" w:rsidRPr="00DA266F" w:rsidRDefault="00650EA9" w:rsidP="00650EA9">
            <w:pPr>
              <w:pStyle w:val="ConsPlusNormal"/>
              <w:rPr>
                <w:rFonts w:ascii="Arial" w:hAnsi="Arial" w:cs="Arial"/>
                <w:color w:val="FF0000"/>
                <w:sz w:val="24"/>
                <w:szCs w:val="24"/>
              </w:rPr>
            </w:pPr>
            <w:r w:rsidRPr="00DA266F">
              <w:rPr>
                <w:rFonts w:ascii="Arial" w:hAnsi="Arial" w:cs="Arial"/>
                <w:color w:val="FF0000"/>
                <w:sz w:val="24"/>
                <w:szCs w:val="24"/>
              </w:rPr>
              <w:t>(в ред. постановления Администрации г</w:t>
            </w:r>
            <w:proofErr w:type="gramStart"/>
            <w:r w:rsidRPr="00DA266F">
              <w:rPr>
                <w:rFonts w:ascii="Arial" w:hAnsi="Arial" w:cs="Arial"/>
                <w:color w:val="FF0000"/>
                <w:sz w:val="24"/>
                <w:szCs w:val="24"/>
              </w:rPr>
              <w:t>.Н</w:t>
            </w:r>
            <w:proofErr w:type="gramEnd"/>
            <w:r w:rsidRPr="00DA266F">
              <w:rPr>
                <w:rFonts w:ascii="Arial" w:hAnsi="Arial" w:cs="Arial"/>
                <w:color w:val="FF0000"/>
                <w:sz w:val="24"/>
                <w:szCs w:val="24"/>
              </w:rPr>
              <w:t>орильска от 27.12.2016 № 644)</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 xml:space="preserve">Система организации </w:t>
            </w:r>
            <w:proofErr w:type="gramStart"/>
            <w:r w:rsidRPr="00DA266F">
              <w:rPr>
                <w:rFonts w:ascii="Arial" w:hAnsi="Arial" w:cs="Arial"/>
                <w:sz w:val="24"/>
                <w:szCs w:val="24"/>
              </w:rPr>
              <w:t>контроля за</w:t>
            </w:r>
            <w:proofErr w:type="gramEnd"/>
            <w:r w:rsidRPr="00DA266F">
              <w:rPr>
                <w:rFonts w:ascii="Arial" w:hAnsi="Arial" w:cs="Arial"/>
                <w:sz w:val="24"/>
                <w:szCs w:val="24"/>
              </w:rPr>
              <w:t xml:space="preserve"> исполнением подпрограммы</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контроль за целевым и эффективным использованием сре</w:t>
            </w:r>
            <w:proofErr w:type="gramStart"/>
            <w:r w:rsidRPr="00DA266F">
              <w:rPr>
                <w:rFonts w:ascii="Arial" w:hAnsi="Arial" w:cs="Arial"/>
                <w:sz w:val="24"/>
                <w:szCs w:val="24"/>
              </w:rPr>
              <w:t>дств кр</w:t>
            </w:r>
            <w:proofErr w:type="gramEnd"/>
            <w:r w:rsidRPr="00DA266F">
              <w:rPr>
                <w:rFonts w:ascii="Arial" w:hAnsi="Arial" w:cs="Arial"/>
                <w:sz w:val="24"/>
                <w:szCs w:val="24"/>
              </w:rPr>
              <w:t>аевого бюджета осуществляется службой финансово-экономического контроля Красноярского края, Счетной палатой Красноярского края, Министерством социальной политики Красноярского края, Финансовым управлением Администрации города Норильска, Контрольно-счетной палатой города Норильска</w:t>
            </w:r>
          </w:p>
        </w:tc>
      </w:tr>
    </w:tbl>
    <w:p w:rsidR="008806D3" w:rsidRPr="00DA266F" w:rsidRDefault="008806D3" w:rsidP="008806D3">
      <w:pPr>
        <w:pStyle w:val="ConsPlusNormal"/>
        <w:jc w:val="center"/>
        <w:rPr>
          <w:rFonts w:ascii="Arial" w:hAnsi="Arial" w:cs="Arial"/>
          <w:sz w:val="24"/>
          <w:szCs w:val="24"/>
        </w:rPr>
      </w:pPr>
    </w:p>
    <w:p w:rsidR="00D05E7B" w:rsidRPr="00DA266F" w:rsidRDefault="00D05E7B" w:rsidP="008806D3">
      <w:pPr>
        <w:pStyle w:val="ConsPlusNormal"/>
        <w:jc w:val="center"/>
        <w:rPr>
          <w:rFonts w:ascii="Arial" w:hAnsi="Arial" w:cs="Arial"/>
          <w:sz w:val="24"/>
          <w:szCs w:val="24"/>
        </w:rPr>
      </w:pPr>
      <w:r w:rsidRPr="00DA266F">
        <w:rPr>
          <w:rFonts w:ascii="Arial" w:hAnsi="Arial" w:cs="Arial"/>
          <w:sz w:val="24"/>
          <w:szCs w:val="24"/>
        </w:rPr>
        <w:t>2. Основные разделы подпрограммы</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2.1. Постановка проблемы муниципального образования город</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Норильск и обоснование необходимости разработки подпрограммы</w:t>
      </w:r>
    </w:p>
    <w:p w:rsidR="00D05E7B" w:rsidRPr="00DA266F" w:rsidRDefault="00D05E7B">
      <w:pPr>
        <w:pStyle w:val="ConsPlusNormal"/>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Приоритетными направлениями социальной политики являются: модернизация и развитие сектора социальных услуг, обеспечение доступности социальных услуг высокого качества для всех нуждающихся граждан пожилого возраста и инвалидов путем дальнейшего развития сети организаций различных организационно-правовых форм и форм собственности, предоставляющих социальные услуги.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Исходя из системы целей Правительства Красноярского края, определены цели государственной Программы Красноярского края на 2014 - 2018 годы "Развитие системы социальной поддержки населения":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создание условий для роста благосостояния граждан - получателей мер социальной поддержки;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повышение доступности социального обслуживания населения.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Основой деятельности Управления является исполнение Федеральных законов, законов Красноярского края, нормативных правовых актов органов местного самоуправления муниципального образования город Норильск по системе социального обеспечения, в соответствии с которыми выполняются следующие функции: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реализует переданные государственные полномочия по предоставлению мер социальной поддержки и социальному обслуживанию населения;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обеспечивает </w:t>
      </w:r>
      <w:proofErr w:type="gramStart"/>
      <w:r w:rsidRPr="00DA266F">
        <w:rPr>
          <w:rFonts w:ascii="Arial" w:hAnsi="Arial" w:cs="Arial"/>
          <w:sz w:val="24"/>
          <w:szCs w:val="24"/>
        </w:rPr>
        <w:t>доступность</w:t>
      </w:r>
      <w:proofErr w:type="gramEnd"/>
      <w:r w:rsidRPr="00DA266F">
        <w:rPr>
          <w:rFonts w:ascii="Arial" w:hAnsi="Arial" w:cs="Arial"/>
          <w:sz w:val="24"/>
          <w:szCs w:val="24"/>
        </w:rPr>
        <w:t xml:space="preserve"> и повышение качества предоставления мер социальной поддержки, дополнительных мер социальной поддержки, социальной помощи и социального обслуживания населения муниципального образования город Норильск, внедрение новых социальных технологий в пределах компетенции Управления;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lastRenderedPageBreak/>
        <w:t>- участвует в разработке и реализации программ, разработке прогноза социально-экономического развития муниципального образования город Норильск в области социальной поддержки, социального обслуживания и иных вопросов социальной политики, в пределах компетенции Управления;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организует деятельность коллегиальных органов, созданных органами местного самоуправления муниципального образования город Норильск для решения вопросов в области социальной поддержки и социальной </w:t>
      </w:r>
      <w:proofErr w:type="gramStart"/>
      <w:r w:rsidRPr="00DA266F">
        <w:rPr>
          <w:rFonts w:ascii="Arial" w:hAnsi="Arial" w:cs="Arial"/>
          <w:sz w:val="24"/>
          <w:szCs w:val="24"/>
        </w:rPr>
        <w:t>помощи</w:t>
      </w:r>
      <w:proofErr w:type="gramEnd"/>
      <w:r w:rsidRPr="00DA266F">
        <w:rPr>
          <w:rFonts w:ascii="Arial" w:hAnsi="Arial" w:cs="Arial"/>
          <w:sz w:val="24"/>
          <w:szCs w:val="24"/>
        </w:rPr>
        <w:t xml:space="preserve"> отдельным категориям граждан;</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прием граждан, своевременно рассматривает заявления, жалобы и предложения граждан по вопросам, относящимся к компетенции Управления, и принимает по ним необходимые меры и решения;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обеспечивает </w:t>
      </w:r>
      <w:proofErr w:type="spellStart"/>
      <w:r w:rsidRPr="00DA266F">
        <w:rPr>
          <w:rFonts w:ascii="Arial" w:hAnsi="Arial" w:cs="Arial"/>
          <w:sz w:val="24"/>
          <w:szCs w:val="24"/>
        </w:rPr>
        <w:t>адресность</w:t>
      </w:r>
      <w:proofErr w:type="spellEnd"/>
      <w:r w:rsidRPr="00DA266F">
        <w:rPr>
          <w:rFonts w:ascii="Arial" w:hAnsi="Arial" w:cs="Arial"/>
          <w:sz w:val="24"/>
          <w:szCs w:val="24"/>
        </w:rPr>
        <w:t xml:space="preserve"> и целевой характер использования бюджетных средств, предоставленных в соответствии с утвержденными бюджетными ассигнованиями и лимитами бюджетных обязательств;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ведение персонифицированного учета в области социальной защиты населения отдельных категорий граждан, имеющих право на меры социальной поддержки;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формирует, хранит и своевременно передает в единый краевой банк данных информацию о несовершеннолетних, находящихся в социально опасном положении;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обеспечивает разграничение прав доступа к информационным системам, содержащим конфиденциальную информацию, в соответствии с нормативными правовыми актами муниципального образования город Норильск о порядке обращения с конфиденциальной информацией, ее накопления и обработки в информационных системах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организует учет лиц, обращающихся в Управление, по вопросу направления в учреждения социального обслуживания Красноярского края, оказывает содействие в оформлении документов лицам, нуждающимся в устройстве в интернаты, дома-интернаты, пансионаты и другие социальные учреждения;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принимает от граждан заявления и иные документы, необходимые для предоставления мер социальной поддержки и социальной помощи, в соответствии с действующим законодательством, формирует личные дела граждан, обеспечивает сохранность дел, конфиденциальность информации, проводит подготовку и сдачу документов на архивное хранение;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обеспечивает правильное и своевременное назначение пособий, компенсационных выплат, субсидий и иных мер социальной поддержки, предусмотренных законодательством, в рамках осуществляемых Управлением полномочий;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перечисление денежных средств, предоставляемых в качестве пособий, компенсационных выплат, субсидий и иных мер социальной поддержки, на счета кредитных организаций или в отделения почтовой связи в соответствии с действующим законодательством;</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организует оказание социальной помощи малоимущим гражданам, проживающим в муниципальном образовании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в пределах своей компетенции деятельности по профилактике безнадзорности и правонарушений несовершеннолетних, в том числе с семьями несовершеннолетних, находящихся в социально опасном положении;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организует в пределах своей компетенции индивидуальную профилактическую работу с несовершеннолетними, их родителями или законными представителями, находящимися в социально опасном положении, </w:t>
      </w:r>
      <w:r w:rsidRPr="00DA266F">
        <w:rPr>
          <w:rFonts w:ascii="Arial" w:hAnsi="Arial" w:cs="Arial"/>
          <w:sz w:val="24"/>
          <w:szCs w:val="24"/>
        </w:rPr>
        <w:lastRenderedPageBreak/>
        <w:t>совместно с подведомственными Управлению муниципальными учреждениями;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информирует и консультирует граждан по вопросам социальной поддержки и социального обслуживания населения в рамках действующего законодательства Российской Федерации, Красноярского края и нормативных правовых актов муниципального образования город Норильск, в том числе через средства массовой информации;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обеспечивает реализацию переданных государственных полномочий, дополнительных мер социальной поддержки и социальной помощи и отдельных полномочий Администрации города Норильска в области социальной поддержки, направленных на улучшение социального положения граждан, нуждающихся в социальной поддержке;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прием документов и выдачу соответствующих удостоверений единого образца, подтверждающих право граждан на получение мер социальной поддержки, в соответствии с федеральными законами и законами Красноярского края;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реализацию государственных полномочий по обеспечению социальным пособием на погребение и возмещению стоимости услуг по погребению специализированным службам по вопросам похоронного дела в порядке и на условиях, определенных действующим законодательством Российской Федерации, Красноярского края и нормативными правовыми актами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функции муниципального заказчика в сфере закупок товаров, работ, услуг для обеспечения нужд Управления;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координирует деятельность подведомственных муниципальных учреждений социального обслуживания по вопросам их деятельности в пределах компетенции Управления;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готовит заявки, отчеты, сведения, связанные с деятельностью Управления, обеспечивает своевременное представление их в соответствующие государственные органы;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разрабатывает проекты нормативных правовых актов органов местного самоуправления муниципального образования город Норильск по вопросам, входящим в компетенцию Управления;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обеспечивает социальную защиту социально незащищенных и малообеспеченных слоев населения муниципального образования город Норильск путем предоставления мер социальной поддержки в пределах переданных муниципальному образованию город Норильск государственных полномочий;</w:t>
      </w:r>
    </w:p>
    <w:p w:rsidR="00D05E7B" w:rsidRPr="00DA266F" w:rsidRDefault="00D05E7B" w:rsidP="008A695C">
      <w:pPr>
        <w:pStyle w:val="ConsPlusNormal"/>
        <w:ind w:firstLine="709"/>
        <w:jc w:val="both"/>
        <w:rPr>
          <w:rFonts w:ascii="Arial" w:hAnsi="Arial" w:cs="Arial"/>
          <w:sz w:val="24"/>
          <w:szCs w:val="24"/>
        </w:rPr>
      </w:pPr>
      <w:proofErr w:type="gramStart"/>
      <w:r w:rsidRPr="00DA266F">
        <w:rPr>
          <w:rFonts w:ascii="Arial" w:hAnsi="Arial" w:cs="Arial"/>
          <w:sz w:val="24"/>
          <w:szCs w:val="24"/>
        </w:rPr>
        <w:t>- осуществляет выплату пенсий за выслугу лет лицам, замещавшим должности муниципальной службы муниципального образования город Норильск, лицам, осуществляющим полномочия депутата, члена выборного органа местного самоуправления, выборного должностного лица местного самоуправления в муниципальном образовании город Норильск, персональных надбавок к пенсии лицам, удостоенным звания "Почетный гражданин города Норильска", финансируемых за счет средств местного бюджета";</w:t>
      </w:r>
      <w:proofErr w:type="gramEnd"/>
    </w:p>
    <w:p w:rsidR="00D05E7B" w:rsidRPr="00DA266F" w:rsidRDefault="00D05E7B" w:rsidP="008A695C">
      <w:pPr>
        <w:pStyle w:val="ConsPlusNormal"/>
        <w:ind w:firstLine="709"/>
        <w:jc w:val="both"/>
        <w:rPr>
          <w:rFonts w:ascii="Arial" w:hAnsi="Arial" w:cs="Arial"/>
          <w:sz w:val="24"/>
          <w:szCs w:val="24"/>
        </w:rPr>
      </w:pPr>
      <w:proofErr w:type="gramStart"/>
      <w:r w:rsidRPr="00DA266F">
        <w:rPr>
          <w:rFonts w:ascii="Arial" w:hAnsi="Arial" w:cs="Arial"/>
          <w:sz w:val="24"/>
          <w:szCs w:val="24"/>
        </w:rPr>
        <w:t>- осуществляет деятельность по опеке и попечительству в отношении лиц, признанных в установленном порядке недееспособными вследствие психического расстройства, или ограниченными в дееспособности вследствие злоупотребления спиртными напитками или наркотическими средствами, а также патронаж в отношении совершеннолетних дееспособных лиц, которые по состоянию здоровья не могут самостоятельно осуществлять и защищать свои права и исполнять обязанности;</w:t>
      </w:r>
      <w:proofErr w:type="gramEnd"/>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организует предоставление престарелым гражданам и </w:t>
      </w:r>
      <w:proofErr w:type="gramStart"/>
      <w:r w:rsidRPr="00DA266F">
        <w:rPr>
          <w:rFonts w:ascii="Arial" w:hAnsi="Arial" w:cs="Arial"/>
          <w:sz w:val="24"/>
          <w:szCs w:val="24"/>
        </w:rPr>
        <w:t>другим</w:t>
      </w:r>
      <w:proofErr w:type="gramEnd"/>
      <w:r w:rsidRPr="00DA266F">
        <w:rPr>
          <w:rFonts w:ascii="Arial" w:hAnsi="Arial" w:cs="Arial"/>
          <w:sz w:val="24"/>
          <w:szCs w:val="24"/>
        </w:rPr>
        <w:t xml:space="preserve"> социально </w:t>
      </w:r>
      <w:r w:rsidRPr="00DA266F">
        <w:rPr>
          <w:rFonts w:ascii="Arial" w:hAnsi="Arial" w:cs="Arial"/>
          <w:sz w:val="24"/>
          <w:szCs w:val="24"/>
        </w:rPr>
        <w:lastRenderedPageBreak/>
        <w:t>незащищенным категориям граждан муниципального образования город Норильск установленных действующим законодательством мер социальной поддержки, путевок на санаторно-курортное лечение, внедрение новых форм и видов натуральной помощи;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участвует в мероприятиях по организации оздоровительного отдыха и санаторно-курортного лечения детей муниципального образования город Норильск, находящихся в трудной жизненной ситуации;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выступает, на основании доверенности, в судах, органах государственной власти, в отношениях с физическими и юридическими лицами в качестве полномочного представителя муниципального образования город Норильск по вопросам, отнесенным к компетенции Управления;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заключает в рамках своих полномочий с соответствующими государственными органами и юридическими лицами соглашения (договоры) о взаимодействии и сотрудничестве по вопросам, отнесенным к компетенции Управления;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информационное и консультативное обслуживание граждан и подведомственных Управлению муниципальных учреждений по вопросам реализации действующего законодательства Российской Федерации, Красноярского края, правовых актов органов местного самоуправления муниципального образования город Нориль</w:t>
      </w:r>
      <w:proofErr w:type="gramStart"/>
      <w:r w:rsidRPr="00DA266F">
        <w:rPr>
          <w:rFonts w:ascii="Arial" w:hAnsi="Arial" w:cs="Arial"/>
          <w:sz w:val="24"/>
          <w:szCs w:val="24"/>
        </w:rPr>
        <w:t>ск в сф</w:t>
      </w:r>
      <w:proofErr w:type="gramEnd"/>
      <w:r w:rsidRPr="00DA266F">
        <w:rPr>
          <w:rFonts w:ascii="Arial" w:hAnsi="Arial" w:cs="Arial"/>
          <w:sz w:val="24"/>
          <w:szCs w:val="24"/>
        </w:rPr>
        <w:t>ере социальной политики;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функции и полномочия учредителя в отношении МБУ "КЦСОН", МБУ "РЦ "Виктория", МБУ "ЦС "Норильский";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осуществляет ведомственный </w:t>
      </w:r>
      <w:proofErr w:type="gramStart"/>
      <w:r w:rsidRPr="00DA266F">
        <w:rPr>
          <w:rFonts w:ascii="Arial" w:hAnsi="Arial" w:cs="Arial"/>
          <w:sz w:val="24"/>
          <w:szCs w:val="24"/>
        </w:rPr>
        <w:t>контроль за</w:t>
      </w:r>
      <w:proofErr w:type="gramEnd"/>
      <w:r w:rsidRPr="00DA266F">
        <w:rPr>
          <w:rFonts w:ascii="Arial" w:hAnsi="Arial" w:cs="Arial"/>
          <w:sz w:val="24"/>
          <w:szCs w:val="24"/>
        </w:rPr>
        <w:t xml:space="preserve"> осуществлением подведомственными учреждениями предусмотренных их Уставами видов деятельности;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осуществляет бюджетные полномочия главного распорядителя бюджетных средств в отношении подведомственных муниципальных учреждений согласно Бюджетному </w:t>
      </w:r>
      <w:hyperlink r:id="rId24" w:history="1">
        <w:r w:rsidRPr="00DA266F">
          <w:rPr>
            <w:rFonts w:ascii="Arial" w:hAnsi="Arial" w:cs="Arial"/>
            <w:color w:val="0000FF"/>
            <w:sz w:val="24"/>
            <w:szCs w:val="24"/>
          </w:rPr>
          <w:t>законодательству</w:t>
        </w:r>
      </w:hyperlink>
      <w:r w:rsidRPr="00DA266F">
        <w:rPr>
          <w:rFonts w:ascii="Arial" w:hAnsi="Arial" w:cs="Arial"/>
          <w:sz w:val="24"/>
          <w:szCs w:val="24"/>
        </w:rPr>
        <w:t xml:space="preserve"> Российской Федерации.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предоставление муниципальных услуг в соответствии с нормативными правовыми актами Российской Федерации и органов местного самоуправления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С 1 января 2015 Управление, в соответствии с положениями </w:t>
      </w:r>
      <w:hyperlink r:id="rId25" w:history="1">
        <w:r w:rsidRPr="00DA266F">
          <w:rPr>
            <w:rFonts w:ascii="Arial" w:hAnsi="Arial" w:cs="Arial"/>
            <w:color w:val="0000FF"/>
            <w:sz w:val="24"/>
            <w:szCs w:val="24"/>
          </w:rPr>
          <w:t>статей 24</w:t>
        </w:r>
      </w:hyperlink>
      <w:r w:rsidRPr="00DA266F">
        <w:rPr>
          <w:rFonts w:ascii="Arial" w:hAnsi="Arial" w:cs="Arial"/>
          <w:sz w:val="24"/>
          <w:szCs w:val="24"/>
        </w:rPr>
        <w:t xml:space="preserve"> - </w:t>
      </w:r>
      <w:hyperlink r:id="rId26" w:history="1">
        <w:r w:rsidRPr="00DA266F">
          <w:rPr>
            <w:rFonts w:ascii="Arial" w:hAnsi="Arial" w:cs="Arial"/>
            <w:color w:val="0000FF"/>
            <w:sz w:val="24"/>
            <w:szCs w:val="24"/>
          </w:rPr>
          <w:t>26</w:t>
        </w:r>
      </w:hyperlink>
      <w:r w:rsidRPr="00DA266F">
        <w:rPr>
          <w:rFonts w:ascii="Arial" w:hAnsi="Arial" w:cs="Arial"/>
          <w:sz w:val="24"/>
          <w:szCs w:val="24"/>
        </w:rPr>
        <w:t xml:space="preserve"> Федерального закона N 442-ФЗ в субъектах Российской Федерации, ведет реестр поставщиков социальных услуг и регистр получателей социальных услуг.</w:t>
      </w:r>
    </w:p>
    <w:p w:rsidR="008806D3" w:rsidRPr="00DA266F" w:rsidRDefault="008806D3" w:rsidP="008A695C">
      <w:pPr>
        <w:pStyle w:val="ConsPlusNormal"/>
        <w:ind w:firstLine="709"/>
        <w:jc w:val="center"/>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2.2. Основная цель, задачи, этапы и сроки выполнения</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подпрограммы, целевые индикаторы</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Целью подпрограммы является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Для достижения цели подпрограммы предстоит обеспечить решение следующей задачи - создание условий эффективного развития сферы социальной поддержки и социального обслуживания населения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Перечень </w:t>
      </w:r>
      <w:hyperlink w:anchor="P1677" w:history="1">
        <w:r w:rsidRPr="00DA266F">
          <w:rPr>
            <w:rFonts w:ascii="Arial" w:hAnsi="Arial" w:cs="Arial"/>
            <w:color w:val="0000FF"/>
            <w:sz w:val="24"/>
            <w:szCs w:val="24"/>
          </w:rPr>
          <w:t>целевых индикаторов</w:t>
        </w:r>
      </w:hyperlink>
      <w:r w:rsidRPr="00DA266F">
        <w:rPr>
          <w:rFonts w:ascii="Arial" w:hAnsi="Arial" w:cs="Arial"/>
          <w:sz w:val="24"/>
          <w:szCs w:val="24"/>
        </w:rPr>
        <w:t xml:space="preserve"> подпрограммы приведен в приложении N 1 к настоящей подпрограмме.</w:t>
      </w:r>
    </w:p>
    <w:p w:rsidR="00D05E7B" w:rsidRPr="00DA266F" w:rsidRDefault="00B0643E" w:rsidP="008A695C">
      <w:pPr>
        <w:pStyle w:val="ConsPlusNormal"/>
        <w:ind w:firstLine="709"/>
        <w:jc w:val="both"/>
        <w:rPr>
          <w:rFonts w:ascii="Arial" w:hAnsi="Arial" w:cs="Arial"/>
          <w:sz w:val="24"/>
          <w:szCs w:val="24"/>
        </w:rPr>
      </w:pPr>
      <w:hyperlink w:anchor="P2052" w:history="1">
        <w:r w:rsidR="00D05E7B" w:rsidRPr="00DA266F">
          <w:rPr>
            <w:rFonts w:ascii="Arial" w:hAnsi="Arial" w:cs="Arial"/>
            <w:color w:val="0000FF"/>
            <w:sz w:val="24"/>
            <w:szCs w:val="24"/>
          </w:rPr>
          <w:t>Перечень</w:t>
        </w:r>
      </w:hyperlink>
      <w:r w:rsidR="00D05E7B" w:rsidRPr="00DA266F">
        <w:rPr>
          <w:rFonts w:ascii="Arial" w:hAnsi="Arial" w:cs="Arial"/>
          <w:sz w:val="24"/>
          <w:szCs w:val="24"/>
        </w:rPr>
        <w:t xml:space="preserve"> мероприятий приведен в приложении N 2 к настоящей подпрограмме.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Реализация мероприятий подпрограммы будет способствовать достижению </w:t>
      </w:r>
      <w:r w:rsidRPr="00DA266F">
        <w:rPr>
          <w:rFonts w:ascii="Arial" w:hAnsi="Arial" w:cs="Arial"/>
          <w:sz w:val="24"/>
          <w:szCs w:val="24"/>
        </w:rPr>
        <w:lastRenderedPageBreak/>
        <w:t>следующих результатов: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расширение масштабов адресной социальной поддержки, оказываемой населению, при прочих равных условиях, создаст основу для повышения качества жизни отдельных категорий граждан, степени их социальной защищенности, сокращения неравенства, улучшения социального климата в обществе;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совершенствование организации предоставления социальных услуг в учреждениях социального обслуживания, способствует повышению качества жизни нуждающихся граждан (семей), сохранению их физического и психического здоровья, увеличению продолжительности жизни;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обеспечение бесплатным проездом детей до места нахождения детских оздоровительных лагерей и обратно.</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2.3. Механизм реализации подпрограммы</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proofErr w:type="gramStart"/>
      <w:r w:rsidRPr="00DA266F">
        <w:rPr>
          <w:rFonts w:ascii="Arial" w:hAnsi="Arial" w:cs="Arial"/>
          <w:sz w:val="24"/>
          <w:szCs w:val="24"/>
        </w:rPr>
        <w:t xml:space="preserve">Управление является структурным подразделением Администрации города Норильска, реализующим переданные государственные полномочия по предоставлению мер социальной поддержки отдельным категориям граждан, а также полномочия Администрации города Норильска в области социальной защиты населения, жилищной политики, взаимодействия с общественными организациями социальной направленности и работы с населением на территории муниципального образования город Норильск, в соответствии с </w:t>
      </w:r>
      <w:hyperlink r:id="rId27" w:history="1">
        <w:r w:rsidRPr="00DA266F">
          <w:rPr>
            <w:rFonts w:ascii="Arial" w:hAnsi="Arial" w:cs="Arial"/>
            <w:color w:val="0000FF"/>
            <w:sz w:val="24"/>
            <w:szCs w:val="24"/>
          </w:rPr>
          <w:t>Положением</w:t>
        </w:r>
      </w:hyperlink>
      <w:r w:rsidRPr="00DA266F">
        <w:rPr>
          <w:rFonts w:ascii="Arial" w:hAnsi="Arial" w:cs="Arial"/>
          <w:sz w:val="24"/>
          <w:szCs w:val="24"/>
        </w:rPr>
        <w:t xml:space="preserve"> об Управлении социальной политики Администрации города Норильска, утвержденным</w:t>
      </w:r>
      <w:proofErr w:type="gramEnd"/>
      <w:r w:rsidRPr="00DA266F">
        <w:rPr>
          <w:rFonts w:ascii="Arial" w:hAnsi="Arial" w:cs="Arial"/>
          <w:sz w:val="24"/>
          <w:szCs w:val="24"/>
        </w:rPr>
        <w:t xml:space="preserve"> Решением Норильского городского Совета депутатов от 31.03.2015 N 23/4-497.</w:t>
      </w:r>
    </w:p>
    <w:p w:rsidR="00D05E7B" w:rsidRPr="00DA266F" w:rsidRDefault="00D05E7B" w:rsidP="008A695C">
      <w:pPr>
        <w:pStyle w:val="ConsPlusNormal"/>
        <w:ind w:firstLine="709"/>
        <w:jc w:val="both"/>
        <w:rPr>
          <w:rFonts w:ascii="Arial" w:hAnsi="Arial" w:cs="Arial"/>
          <w:sz w:val="24"/>
          <w:szCs w:val="24"/>
        </w:rPr>
      </w:pPr>
      <w:proofErr w:type="gramStart"/>
      <w:r w:rsidRPr="00DA266F">
        <w:rPr>
          <w:rFonts w:ascii="Arial" w:hAnsi="Arial" w:cs="Arial"/>
          <w:sz w:val="24"/>
          <w:szCs w:val="24"/>
        </w:rPr>
        <w:t xml:space="preserve">С 1 января 2011 года в рамках </w:t>
      </w:r>
      <w:hyperlink r:id="rId28" w:history="1">
        <w:r w:rsidRPr="00DA266F">
          <w:rPr>
            <w:rFonts w:ascii="Arial" w:hAnsi="Arial" w:cs="Arial"/>
            <w:color w:val="0000FF"/>
            <w:sz w:val="24"/>
            <w:szCs w:val="24"/>
          </w:rPr>
          <w:t>Закона</w:t>
        </w:r>
      </w:hyperlink>
      <w:r w:rsidRPr="00DA266F">
        <w:rPr>
          <w:rFonts w:ascii="Arial" w:hAnsi="Arial" w:cs="Arial"/>
          <w:sz w:val="24"/>
          <w:szCs w:val="24"/>
        </w:rPr>
        <w:t xml:space="preserve"> Красноярского края от 09.12.2010 N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 органы местного самоуправления муниципального образования город Норильск наделены государственными полномочиями в сфере социальной поддержки и социального обслуживания населения.</w:t>
      </w:r>
      <w:proofErr w:type="gramEnd"/>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 xml:space="preserve">2.4. Управление подпрограммой и </w:t>
      </w:r>
      <w:proofErr w:type="gramStart"/>
      <w:r w:rsidRPr="00DA266F">
        <w:rPr>
          <w:rFonts w:ascii="Arial" w:hAnsi="Arial" w:cs="Arial"/>
          <w:sz w:val="24"/>
          <w:szCs w:val="24"/>
        </w:rPr>
        <w:t>контроль за</w:t>
      </w:r>
      <w:proofErr w:type="gramEnd"/>
      <w:r w:rsidRPr="00DA266F">
        <w:rPr>
          <w:rFonts w:ascii="Arial" w:hAnsi="Arial" w:cs="Arial"/>
          <w:sz w:val="24"/>
          <w:szCs w:val="24"/>
        </w:rPr>
        <w:t xml:space="preserve"> ходом ее</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выполнения</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Организацию управления подпрограммой осуществляет Управление.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Управление несет ответственность за реализацию подпрограммы, достижение конечных результатов и осуществляет:</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координацию исполнения мероприятий подпрограммы, мониторинг их реализации;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непосредственный </w:t>
      </w:r>
      <w:proofErr w:type="gramStart"/>
      <w:r w:rsidRPr="00DA266F">
        <w:rPr>
          <w:rFonts w:ascii="Arial" w:hAnsi="Arial" w:cs="Arial"/>
          <w:sz w:val="24"/>
          <w:szCs w:val="24"/>
        </w:rPr>
        <w:t>контроль за</w:t>
      </w:r>
      <w:proofErr w:type="gramEnd"/>
      <w:r w:rsidRPr="00DA266F">
        <w:rPr>
          <w:rFonts w:ascii="Arial" w:hAnsi="Arial" w:cs="Arial"/>
          <w:sz w:val="24"/>
          <w:szCs w:val="24"/>
        </w:rPr>
        <w:t xml:space="preserve"> ходом реализации мероприятий подпрограммы;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подготовку отчетов о реализации подпрограммы;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ежегодную оценку эффективности реализации подпрограммы.</w:t>
      </w:r>
    </w:p>
    <w:p w:rsidR="00D05E7B" w:rsidRPr="00DA266F" w:rsidRDefault="00D05E7B" w:rsidP="008A695C">
      <w:pPr>
        <w:pStyle w:val="ConsPlusNormal"/>
        <w:ind w:firstLine="709"/>
        <w:jc w:val="both"/>
        <w:rPr>
          <w:rFonts w:ascii="Arial" w:hAnsi="Arial" w:cs="Arial"/>
          <w:sz w:val="24"/>
          <w:szCs w:val="24"/>
        </w:rPr>
      </w:pPr>
      <w:proofErr w:type="gramStart"/>
      <w:r w:rsidRPr="00DA266F">
        <w:rPr>
          <w:rFonts w:ascii="Arial" w:hAnsi="Arial" w:cs="Arial"/>
          <w:sz w:val="24"/>
          <w:szCs w:val="24"/>
        </w:rPr>
        <w:t>Управление ежемесячно до 10 числа месяца, следующего за отчетным, и по итогам года до 20 числа очередного финансового года направляет в министерство социальной политики Красноярского края соответствующую информацию по выполнению подпрограммных мероприятий.</w:t>
      </w:r>
      <w:proofErr w:type="gramEnd"/>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Контроль за целевым и эффективным расходованием сре</w:t>
      </w:r>
      <w:proofErr w:type="gramStart"/>
      <w:r w:rsidRPr="00DA266F">
        <w:rPr>
          <w:rFonts w:ascii="Arial" w:hAnsi="Arial" w:cs="Arial"/>
          <w:sz w:val="24"/>
          <w:szCs w:val="24"/>
        </w:rPr>
        <w:t>дств кр</w:t>
      </w:r>
      <w:proofErr w:type="gramEnd"/>
      <w:r w:rsidRPr="00DA266F">
        <w:rPr>
          <w:rFonts w:ascii="Arial" w:hAnsi="Arial" w:cs="Arial"/>
          <w:sz w:val="24"/>
          <w:szCs w:val="24"/>
        </w:rPr>
        <w:t xml:space="preserve">аевого бюджета, предусмотренных на реализацию мероприятий подпрограммы, осуществляется службой финансово-экономического контроля Красноярского края, министерством социальной политики Красноярского края, Финансовым </w:t>
      </w:r>
      <w:r w:rsidRPr="00DA266F">
        <w:rPr>
          <w:rFonts w:ascii="Arial" w:hAnsi="Arial" w:cs="Arial"/>
          <w:sz w:val="24"/>
          <w:szCs w:val="24"/>
        </w:rPr>
        <w:lastRenderedPageBreak/>
        <w:t>управлением Администрации города Норильска, Контрольно-счетной палатой города Норильска.</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2.5. Оценка социально-экономической эффективности</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Социально-экономическая эффективность реализации подпрограммы зависит от степени достижения конечного результата.</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Реализация мероприятия 1.2 подпрограммы позволит обеспечить бесплатным проездом детей до места нахождения детских оздоровительных лагерей и обратно до 65 человек.</w:t>
      </w:r>
    </w:p>
    <w:p w:rsidR="00D05E7B" w:rsidRPr="00DA266F" w:rsidRDefault="00D05E7B" w:rsidP="008A695C">
      <w:pPr>
        <w:pStyle w:val="ConsPlusNormal"/>
        <w:ind w:firstLine="709"/>
        <w:jc w:val="both"/>
        <w:rPr>
          <w:rFonts w:ascii="Arial" w:hAnsi="Arial" w:cs="Arial"/>
          <w:sz w:val="24"/>
          <w:szCs w:val="24"/>
        </w:rPr>
      </w:pPr>
      <w:proofErr w:type="gramStart"/>
      <w:r w:rsidRPr="00DA266F">
        <w:rPr>
          <w:rFonts w:ascii="Arial" w:hAnsi="Arial" w:cs="Arial"/>
          <w:sz w:val="24"/>
          <w:szCs w:val="24"/>
        </w:rPr>
        <w:t xml:space="preserve">Мониторинг и оценка министерством социальной политики Красноярского края реализации МП "Социальная поддержка жителей муниципального образования город Норильск" осуществляется с использованием показателей для оценки эффективности деятельности органов государственной власти субъектов Российской Федерации, утвержденных постановлениями Правительства Красноярского края от 04.03.2011 </w:t>
      </w:r>
      <w:hyperlink r:id="rId29" w:history="1">
        <w:r w:rsidRPr="00DA266F">
          <w:rPr>
            <w:rFonts w:ascii="Arial" w:hAnsi="Arial" w:cs="Arial"/>
            <w:color w:val="0000FF"/>
            <w:sz w:val="24"/>
            <w:szCs w:val="24"/>
          </w:rPr>
          <w:t>N 112-п</w:t>
        </w:r>
      </w:hyperlink>
      <w:r w:rsidRPr="00DA266F">
        <w:rPr>
          <w:rFonts w:ascii="Arial" w:hAnsi="Arial" w:cs="Arial"/>
          <w:sz w:val="24"/>
          <w:szCs w:val="24"/>
        </w:rPr>
        <w:t xml:space="preserve"> "Об утверждении Порядка оценки качества выполнения органами местного самоуправления муниципальных образований Красноярского края отдельных государственных полномочий, переданных в соответствии с</w:t>
      </w:r>
      <w:proofErr w:type="gramEnd"/>
      <w:r w:rsidRPr="00DA266F">
        <w:rPr>
          <w:rFonts w:ascii="Arial" w:hAnsi="Arial" w:cs="Arial"/>
          <w:sz w:val="24"/>
          <w:szCs w:val="24"/>
        </w:rPr>
        <w:t xml:space="preserve"> законами Красноярского края", от 01.03.2012 </w:t>
      </w:r>
      <w:hyperlink r:id="rId30" w:history="1">
        <w:r w:rsidRPr="00DA266F">
          <w:rPr>
            <w:rFonts w:ascii="Arial" w:hAnsi="Arial" w:cs="Arial"/>
            <w:color w:val="0000FF"/>
            <w:sz w:val="24"/>
            <w:szCs w:val="24"/>
          </w:rPr>
          <w:t>N 72-п</w:t>
        </w:r>
      </w:hyperlink>
      <w:r w:rsidRPr="00DA266F">
        <w:rPr>
          <w:rFonts w:ascii="Arial" w:hAnsi="Arial" w:cs="Arial"/>
          <w:sz w:val="24"/>
          <w:szCs w:val="24"/>
        </w:rPr>
        <w:t xml:space="preserve"> "Об утверждении Порядка, методики </w:t>
      </w:r>
      <w:proofErr w:type="gramStart"/>
      <w:r w:rsidRPr="00DA266F">
        <w:rPr>
          <w:rFonts w:ascii="Arial" w:hAnsi="Arial" w:cs="Arial"/>
          <w:sz w:val="24"/>
          <w:szCs w:val="24"/>
        </w:rPr>
        <w:t>оценки качества финансового менеджмента главных распорядителей средств краевого бюджета</w:t>
      </w:r>
      <w:proofErr w:type="gramEnd"/>
      <w:r w:rsidRPr="00DA266F">
        <w:rPr>
          <w:rFonts w:ascii="Arial" w:hAnsi="Arial" w:cs="Arial"/>
          <w:sz w:val="24"/>
          <w:szCs w:val="24"/>
        </w:rPr>
        <w:t>".</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2.6. Мероприятия подпрограммы</w:t>
      </w:r>
    </w:p>
    <w:p w:rsidR="00D05E7B" w:rsidRPr="00DA266F" w:rsidRDefault="00D05E7B" w:rsidP="008A695C">
      <w:pPr>
        <w:pStyle w:val="ConsPlusNormal"/>
        <w:ind w:firstLine="709"/>
        <w:jc w:val="both"/>
        <w:rPr>
          <w:rFonts w:ascii="Arial" w:hAnsi="Arial" w:cs="Arial"/>
          <w:sz w:val="24"/>
          <w:szCs w:val="24"/>
        </w:rPr>
      </w:pPr>
    </w:p>
    <w:p w:rsidR="00D05E7B" w:rsidRPr="00DA266F" w:rsidRDefault="00B0643E" w:rsidP="008A695C">
      <w:pPr>
        <w:pStyle w:val="ConsPlusNormal"/>
        <w:ind w:firstLine="709"/>
        <w:jc w:val="both"/>
        <w:rPr>
          <w:rFonts w:ascii="Arial" w:hAnsi="Arial" w:cs="Arial"/>
          <w:sz w:val="24"/>
          <w:szCs w:val="24"/>
        </w:rPr>
      </w:pPr>
      <w:hyperlink w:anchor="P2052" w:history="1">
        <w:r w:rsidR="00D05E7B" w:rsidRPr="00DA266F">
          <w:rPr>
            <w:rFonts w:ascii="Arial" w:hAnsi="Arial" w:cs="Arial"/>
            <w:color w:val="0000FF"/>
            <w:sz w:val="24"/>
            <w:szCs w:val="24"/>
          </w:rPr>
          <w:t>Перечень</w:t>
        </w:r>
      </w:hyperlink>
      <w:r w:rsidR="00D05E7B" w:rsidRPr="00DA266F">
        <w:rPr>
          <w:rFonts w:ascii="Arial" w:hAnsi="Arial" w:cs="Arial"/>
          <w:sz w:val="24"/>
          <w:szCs w:val="24"/>
        </w:rPr>
        <w:t xml:space="preserve"> подпрограммных мероприятий приведен в приложении N 2 к настоящей подпрограмме.</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2.7. Обоснование финансовых, материальных и трудовых затрат</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(ресурсное обеспечение подпрограммы) с указанием источников</w:t>
      </w:r>
    </w:p>
    <w:p w:rsidR="00D05E7B" w:rsidRPr="00DA266F" w:rsidRDefault="00BE0EDC" w:rsidP="008A695C">
      <w:pPr>
        <w:pStyle w:val="ConsPlusNormal"/>
        <w:ind w:firstLine="709"/>
        <w:jc w:val="center"/>
        <w:rPr>
          <w:rFonts w:ascii="Arial" w:hAnsi="Arial" w:cs="Arial"/>
          <w:sz w:val="24"/>
          <w:szCs w:val="24"/>
        </w:rPr>
      </w:pPr>
      <w:r w:rsidRPr="00DA266F">
        <w:rPr>
          <w:rFonts w:ascii="Arial" w:hAnsi="Arial" w:cs="Arial"/>
          <w:sz w:val="24"/>
          <w:szCs w:val="24"/>
        </w:rPr>
        <w:t>ф</w:t>
      </w:r>
      <w:r w:rsidR="00D05E7B" w:rsidRPr="00DA266F">
        <w:rPr>
          <w:rFonts w:ascii="Arial" w:hAnsi="Arial" w:cs="Arial"/>
          <w:sz w:val="24"/>
          <w:szCs w:val="24"/>
        </w:rPr>
        <w:t>инансирования</w:t>
      </w:r>
    </w:p>
    <w:p w:rsidR="007A3BF3" w:rsidRPr="00DA266F" w:rsidRDefault="007A3BF3" w:rsidP="008A695C">
      <w:pPr>
        <w:pStyle w:val="ConsPlusNormal"/>
        <w:ind w:firstLine="709"/>
        <w:jc w:val="center"/>
        <w:rPr>
          <w:rFonts w:ascii="Arial" w:hAnsi="Arial" w:cs="Arial"/>
          <w:color w:val="FF0000"/>
          <w:sz w:val="24"/>
          <w:szCs w:val="24"/>
        </w:rPr>
      </w:pPr>
      <w:r w:rsidRPr="00DA266F">
        <w:rPr>
          <w:rFonts w:ascii="Arial" w:hAnsi="Arial" w:cs="Arial"/>
          <w:color w:val="FF0000"/>
          <w:sz w:val="24"/>
          <w:szCs w:val="24"/>
        </w:rPr>
        <w:t>(в ред</w:t>
      </w:r>
      <w:r w:rsidR="00650EA9" w:rsidRPr="00DA266F">
        <w:rPr>
          <w:rFonts w:ascii="Arial" w:hAnsi="Arial" w:cs="Arial"/>
          <w:color w:val="FF0000"/>
          <w:sz w:val="24"/>
          <w:szCs w:val="24"/>
        </w:rPr>
        <w:t>.</w:t>
      </w:r>
      <w:r w:rsidRPr="00DA266F">
        <w:rPr>
          <w:rFonts w:ascii="Arial" w:hAnsi="Arial" w:cs="Arial"/>
          <w:color w:val="FF0000"/>
          <w:sz w:val="24"/>
          <w:szCs w:val="24"/>
        </w:rPr>
        <w:t xml:space="preserve"> постановления Администрации г</w:t>
      </w:r>
      <w:proofErr w:type="gramStart"/>
      <w:r w:rsidRPr="00DA266F">
        <w:rPr>
          <w:rFonts w:ascii="Arial" w:hAnsi="Arial" w:cs="Arial"/>
          <w:color w:val="FF0000"/>
          <w:sz w:val="24"/>
          <w:szCs w:val="24"/>
        </w:rPr>
        <w:t>.Н</w:t>
      </w:r>
      <w:proofErr w:type="gramEnd"/>
      <w:r w:rsidRPr="00DA266F">
        <w:rPr>
          <w:rFonts w:ascii="Arial" w:hAnsi="Arial" w:cs="Arial"/>
          <w:color w:val="FF0000"/>
          <w:sz w:val="24"/>
          <w:szCs w:val="24"/>
        </w:rPr>
        <w:t>орильска от</w:t>
      </w:r>
      <w:r w:rsidR="00650EA9" w:rsidRPr="00DA266F">
        <w:rPr>
          <w:rFonts w:ascii="Arial" w:hAnsi="Arial" w:cs="Arial"/>
          <w:color w:val="FF0000"/>
          <w:sz w:val="24"/>
          <w:szCs w:val="24"/>
        </w:rPr>
        <w:t xml:space="preserve"> 27.12.2016</w:t>
      </w:r>
      <w:r w:rsidRPr="00DA266F">
        <w:rPr>
          <w:rFonts w:ascii="Arial" w:hAnsi="Arial" w:cs="Arial"/>
          <w:color w:val="FF0000"/>
          <w:sz w:val="24"/>
          <w:szCs w:val="24"/>
        </w:rPr>
        <w:t xml:space="preserve"> №</w:t>
      </w:r>
      <w:r w:rsidR="00650EA9" w:rsidRPr="00DA266F">
        <w:rPr>
          <w:rFonts w:ascii="Arial" w:hAnsi="Arial" w:cs="Arial"/>
          <w:color w:val="FF0000"/>
          <w:sz w:val="24"/>
          <w:szCs w:val="24"/>
        </w:rPr>
        <w:t xml:space="preserve"> 644</w:t>
      </w:r>
      <w:r w:rsidRPr="00DA266F">
        <w:rPr>
          <w:rFonts w:ascii="Arial" w:hAnsi="Arial" w:cs="Arial"/>
          <w:color w:val="FF0000"/>
          <w:sz w:val="24"/>
          <w:szCs w:val="24"/>
        </w:rPr>
        <w:t>)</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Источниками финансирования подпрограммы являются средства краевого бюджета.</w:t>
      </w:r>
    </w:p>
    <w:p w:rsidR="00D05E7B" w:rsidRPr="00DA266F" w:rsidRDefault="00D05E7B" w:rsidP="008A695C">
      <w:pPr>
        <w:pStyle w:val="ConsPlusNormal"/>
        <w:ind w:firstLine="709"/>
        <w:jc w:val="both"/>
        <w:rPr>
          <w:rFonts w:ascii="Arial" w:hAnsi="Arial" w:cs="Arial"/>
          <w:color w:val="FF0000"/>
          <w:sz w:val="24"/>
          <w:szCs w:val="24"/>
        </w:rPr>
      </w:pPr>
      <w:r w:rsidRPr="00DA266F">
        <w:rPr>
          <w:rFonts w:ascii="Arial" w:hAnsi="Arial" w:cs="Arial"/>
          <w:color w:val="FF0000"/>
          <w:sz w:val="24"/>
          <w:szCs w:val="24"/>
        </w:rPr>
        <w:t>Общий объем средств на реализацию подпрограммы составляет 3</w:t>
      </w:r>
      <w:r w:rsidR="007A3BF3" w:rsidRPr="00DA266F">
        <w:rPr>
          <w:rFonts w:ascii="Arial" w:hAnsi="Arial" w:cs="Arial"/>
          <w:color w:val="FF0000"/>
          <w:sz w:val="24"/>
          <w:szCs w:val="24"/>
        </w:rPr>
        <w:t>56</w:t>
      </w:r>
      <w:r w:rsidRPr="00DA266F">
        <w:rPr>
          <w:rFonts w:ascii="Arial" w:hAnsi="Arial" w:cs="Arial"/>
          <w:color w:val="FF0000"/>
          <w:sz w:val="24"/>
          <w:szCs w:val="24"/>
        </w:rPr>
        <w:t xml:space="preserve"> 079,1 тыс. рублей, в том числе:</w:t>
      </w:r>
    </w:p>
    <w:p w:rsidR="00D05E7B" w:rsidRPr="00DA266F" w:rsidRDefault="00D05E7B" w:rsidP="008A695C">
      <w:pPr>
        <w:pStyle w:val="ConsPlusNormal"/>
        <w:ind w:firstLine="709"/>
        <w:jc w:val="both"/>
        <w:rPr>
          <w:rFonts w:ascii="Arial" w:hAnsi="Arial" w:cs="Arial"/>
          <w:color w:val="FF0000"/>
          <w:sz w:val="24"/>
          <w:szCs w:val="24"/>
        </w:rPr>
      </w:pPr>
      <w:r w:rsidRPr="00DA266F">
        <w:rPr>
          <w:rFonts w:ascii="Arial" w:hAnsi="Arial" w:cs="Arial"/>
          <w:color w:val="FF0000"/>
          <w:sz w:val="24"/>
          <w:szCs w:val="24"/>
        </w:rPr>
        <w:t>в 2016 году - 1</w:t>
      </w:r>
      <w:r w:rsidR="007A3BF3" w:rsidRPr="00DA266F">
        <w:rPr>
          <w:rFonts w:ascii="Arial" w:hAnsi="Arial" w:cs="Arial"/>
          <w:color w:val="FF0000"/>
          <w:sz w:val="24"/>
          <w:szCs w:val="24"/>
        </w:rPr>
        <w:t>15</w:t>
      </w:r>
      <w:r w:rsidRPr="00DA266F">
        <w:rPr>
          <w:rFonts w:ascii="Arial" w:hAnsi="Arial" w:cs="Arial"/>
          <w:color w:val="FF0000"/>
          <w:sz w:val="24"/>
          <w:szCs w:val="24"/>
        </w:rPr>
        <w:t xml:space="preserve"> 359,7 тыс. руб.;</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2017 году - 120 359,7 тыс. руб.;</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2018 году - 120 359,7 тыс. руб.</w:t>
      </w:r>
    </w:p>
    <w:p w:rsidR="00D05E7B" w:rsidRPr="00DA266F" w:rsidRDefault="00D05E7B" w:rsidP="008A695C">
      <w:pPr>
        <w:pStyle w:val="ConsPlusNormal"/>
        <w:ind w:firstLine="709"/>
        <w:jc w:val="both"/>
        <w:rPr>
          <w:rFonts w:ascii="Arial" w:hAnsi="Arial" w:cs="Arial"/>
          <w:sz w:val="24"/>
          <w:szCs w:val="24"/>
        </w:rPr>
      </w:pPr>
      <w:proofErr w:type="gramStart"/>
      <w:r w:rsidRPr="00DA266F">
        <w:rPr>
          <w:rFonts w:ascii="Arial" w:hAnsi="Arial" w:cs="Arial"/>
          <w:sz w:val="24"/>
          <w:szCs w:val="24"/>
        </w:rPr>
        <w:t xml:space="preserve">Средства, необходимые для обеспечения деятельности Управления, осуществляющего реализацию мероприятий подпрограммы, учитываются в общем объеме субвенций, направляемых бюджетам муниципальных районов и городских округов Красноярского края в соответствии с </w:t>
      </w:r>
      <w:hyperlink r:id="rId31" w:history="1">
        <w:r w:rsidRPr="00DA266F">
          <w:rPr>
            <w:rFonts w:ascii="Arial" w:hAnsi="Arial" w:cs="Arial"/>
            <w:color w:val="0000FF"/>
            <w:sz w:val="24"/>
            <w:szCs w:val="24"/>
          </w:rPr>
          <w:t>Законом</w:t>
        </w:r>
      </w:hyperlink>
      <w:r w:rsidRPr="00DA266F">
        <w:rPr>
          <w:rFonts w:ascii="Arial" w:hAnsi="Arial" w:cs="Arial"/>
          <w:sz w:val="24"/>
          <w:szCs w:val="24"/>
        </w:rPr>
        <w:t xml:space="preserve"> Красноярского края от 20.12.2005 N 17-4294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w:t>
      </w:r>
      <w:proofErr w:type="gramEnd"/>
      <w:r w:rsidRPr="00DA266F">
        <w:rPr>
          <w:rFonts w:ascii="Arial" w:hAnsi="Arial" w:cs="Arial"/>
          <w:sz w:val="24"/>
          <w:szCs w:val="24"/>
        </w:rPr>
        <w:t xml:space="preserve"> обслуживания населения".</w:t>
      </w:r>
    </w:p>
    <w:p w:rsidR="00D05E7B" w:rsidRPr="00DA266F" w:rsidRDefault="00D05E7B" w:rsidP="008A695C">
      <w:pPr>
        <w:ind w:firstLine="709"/>
        <w:rPr>
          <w:rFonts w:ascii="Arial" w:hAnsi="Arial" w:cs="Arial"/>
          <w:sz w:val="24"/>
          <w:szCs w:val="24"/>
        </w:rPr>
        <w:sectPr w:rsidR="00D05E7B" w:rsidRPr="00DA266F" w:rsidSect="00D05E7B">
          <w:pgSz w:w="11905" w:h="16838"/>
          <w:pgMar w:top="1134" w:right="850" w:bottom="1134" w:left="1701" w:header="0" w:footer="0" w:gutter="0"/>
          <w:cols w:space="720"/>
        </w:sectPr>
      </w:pP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lastRenderedPageBreak/>
        <w:t>Приложение N 3</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к муниципальной Программе</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"Социальная поддержка</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 xml:space="preserve">жителей </w:t>
      </w:r>
      <w:proofErr w:type="gramStart"/>
      <w:r w:rsidRPr="00DA266F">
        <w:rPr>
          <w:rFonts w:ascii="Arial" w:hAnsi="Arial" w:cs="Arial"/>
          <w:sz w:val="24"/>
          <w:szCs w:val="24"/>
        </w:rPr>
        <w:t>муниципального</w:t>
      </w:r>
      <w:proofErr w:type="gramEnd"/>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образования город Норильск"</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на 2016 - 2018 годы,</w:t>
      </w:r>
      <w:r w:rsidR="00190D87">
        <w:rPr>
          <w:rFonts w:ascii="Arial" w:hAnsi="Arial" w:cs="Arial"/>
          <w:sz w:val="24"/>
          <w:szCs w:val="24"/>
        </w:rPr>
        <w:t xml:space="preserve"> </w:t>
      </w:r>
      <w:r w:rsidRPr="00DA266F">
        <w:rPr>
          <w:rFonts w:ascii="Arial" w:hAnsi="Arial" w:cs="Arial"/>
          <w:sz w:val="24"/>
          <w:szCs w:val="24"/>
        </w:rPr>
        <w:t>утвержденной Постановлением</w:t>
      </w:r>
      <w:r w:rsidR="00190D87">
        <w:rPr>
          <w:rFonts w:ascii="Arial" w:hAnsi="Arial" w:cs="Arial"/>
          <w:sz w:val="24"/>
          <w:szCs w:val="24"/>
        </w:rPr>
        <w:t xml:space="preserve"> </w:t>
      </w:r>
      <w:r w:rsidRPr="00DA266F">
        <w:rPr>
          <w:rFonts w:ascii="Arial" w:hAnsi="Arial" w:cs="Arial"/>
          <w:sz w:val="24"/>
          <w:szCs w:val="24"/>
        </w:rPr>
        <w:t>Администрации города Норильска</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pPr>
        <w:pStyle w:val="ConsPlusNormal"/>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3" w:name="P523"/>
      <w:bookmarkEnd w:id="3"/>
      <w:r w:rsidRPr="00DA266F">
        <w:rPr>
          <w:rFonts w:ascii="Arial" w:hAnsi="Arial" w:cs="Arial"/>
          <w:sz w:val="24"/>
          <w:szCs w:val="24"/>
        </w:rPr>
        <w:t>ПОДПРОГРАММА 3</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"ПОВЫШЕНИЕ СОЦИАЛЬНОЙ ЗАЩИЩЕННОСТИ И УРОВНЯ ЖИЗНИ ЖИТЕЛЕЙ</w:t>
      </w:r>
      <w:r w:rsidR="00DA266F">
        <w:rPr>
          <w:rFonts w:ascii="Arial" w:hAnsi="Arial" w:cs="Arial"/>
          <w:sz w:val="24"/>
          <w:szCs w:val="24"/>
        </w:rPr>
        <w:t xml:space="preserve"> </w:t>
      </w:r>
      <w:r w:rsidRPr="00DA266F">
        <w:rPr>
          <w:rFonts w:ascii="Arial" w:hAnsi="Arial" w:cs="Arial"/>
          <w:sz w:val="24"/>
          <w:szCs w:val="24"/>
        </w:rPr>
        <w:t>МУНИЦИПАЛЬНОГО ОБРАЗОВАНИЯ ГОРОД НОРИЛЬСК И ПРОЧИЕ</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МЕРОПРИЯТИЯ"</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1. Паспорт подпрограммы</w:t>
      </w:r>
    </w:p>
    <w:p w:rsidR="00D05E7B" w:rsidRPr="00DA266F" w:rsidRDefault="00D05E7B">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24"/>
        <w:gridCol w:w="7094"/>
      </w:tblGrid>
      <w:tr w:rsidR="00D05E7B" w:rsidRPr="00DA266F" w:rsidTr="008806D3">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Наименование подпрограммы</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"Повышение социальной защищенности и уровня жизни жителей муниципального образования город Норильск и прочие мероприятия"</w:t>
            </w:r>
          </w:p>
        </w:tc>
      </w:tr>
      <w:tr w:rsidR="00D05E7B" w:rsidRPr="00DA266F" w:rsidTr="008806D3">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 xml:space="preserve">Наименование МП, в рамках </w:t>
            </w:r>
            <w:proofErr w:type="gramStart"/>
            <w:r w:rsidRPr="00DA266F">
              <w:rPr>
                <w:rFonts w:ascii="Arial" w:hAnsi="Arial" w:cs="Arial"/>
                <w:sz w:val="24"/>
                <w:szCs w:val="24"/>
              </w:rPr>
              <w:t>которой</w:t>
            </w:r>
            <w:proofErr w:type="gramEnd"/>
            <w:r w:rsidRPr="00DA266F">
              <w:rPr>
                <w:rFonts w:ascii="Arial" w:hAnsi="Arial" w:cs="Arial"/>
                <w:sz w:val="24"/>
                <w:szCs w:val="24"/>
              </w:rPr>
              <w:t xml:space="preserve"> реализуется подпрограмма</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"Социальная поддержка жителей муниципального образования город Норильск" на 2016 - 2018 годы</w:t>
            </w:r>
          </w:p>
        </w:tc>
      </w:tr>
      <w:tr w:rsidR="00D05E7B" w:rsidRPr="00DA266F" w:rsidTr="008806D3">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Исполнители подпрограммы</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Управление по делам культуры и искусства Администрации города Норильска;</w:t>
            </w:r>
          </w:p>
          <w:p w:rsidR="00D05E7B" w:rsidRPr="00DA266F" w:rsidRDefault="00D05E7B">
            <w:pPr>
              <w:pStyle w:val="ConsPlusNormal"/>
              <w:rPr>
                <w:rFonts w:ascii="Arial" w:hAnsi="Arial" w:cs="Arial"/>
                <w:sz w:val="24"/>
                <w:szCs w:val="24"/>
              </w:rPr>
            </w:pPr>
            <w:proofErr w:type="spellStart"/>
            <w:r w:rsidRPr="00DA266F">
              <w:rPr>
                <w:rFonts w:ascii="Arial" w:hAnsi="Arial" w:cs="Arial"/>
                <w:sz w:val="24"/>
                <w:szCs w:val="24"/>
              </w:rPr>
              <w:t>Снежногорское</w:t>
            </w:r>
            <w:proofErr w:type="spellEnd"/>
            <w:r w:rsidRPr="00DA266F">
              <w:rPr>
                <w:rFonts w:ascii="Arial" w:hAnsi="Arial" w:cs="Arial"/>
                <w:sz w:val="24"/>
                <w:szCs w:val="24"/>
              </w:rPr>
              <w:t xml:space="preserve"> территориальное управление Администрации города Норильска;</w:t>
            </w:r>
          </w:p>
          <w:p w:rsidR="00D05E7B" w:rsidRPr="00DA266F" w:rsidRDefault="00D05E7B">
            <w:pPr>
              <w:pStyle w:val="ConsPlusNormal"/>
              <w:rPr>
                <w:rFonts w:ascii="Arial" w:hAnsi="Arial" w:cs="Arial"/>
                <w:sz w:val="24"/>
                <w:szCs w:val="24"/>
              </w:rPr>
            </w:pPr>
            <w:r w:rsidRPr="00DA266F">
              <w:rPr>
                <w:rFonts w:ascii="Arial" w:hAnsi="Arial" w:cs="Arial"/>
                <w:sz w:val="24"/>
                <w:szCs w:val="24"/>
              </w:rPr>
              <w:t>Негосударственный Пенсионный фонд "Наследие";</w:t>
            </w:r>
          </w:p>
          <w:p w:rsidR="00D05E7B" w:rsidRPr="00DA266F" w:rsidRDefault="00D05E7B">
            <w:pPr>
              <w:pStyle w:val="ConsPlusNormal"/>
              <w:rPr>
                <w:rFonts w:ascii="Arial" w:hAnsi="Arial" w:cs="Arial"/>
                <w:sz w:val="24"/>
                <w:szCs w:val="24"/>
              </w:rPr>
            </w:pPr>
            <w:r w:rsidRPr="00DA266F">
              <w:rPr>
                <w:rFonts w:ascii="Arial" w:hAnsi="Arial" w:cs="Arial"/>
                <w:sz w:val="24"/>
                <w:szCs w:val="24"/>
              </w:rPr>
              <w:t>Администрация города (Некоммерческая организация "Норильский городской социально-просветительский фонд "Юбилейный")</w:t>
            </w:r>
          </w:p>
        </w:tc>
      </w:tr>
      <w:tr w:rsidR="00D05E7B" w:rsidRPr="00DA266F" w:rsidTr="008806D3">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Цель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Повышение уровня жизни и социальной защищенности жителей муниципального образования город Норильск</w:t>
            </w:r>
          </w:p>
        </w:tc>
      </w:tr>
      <w:tr w:rsidR="00D05E7B" w:rsidRPr="00DA266F" w:rsidTr="008806D3">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Задача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Предоставление дополнительных мер социальной поддержки жителям муниципального образования город Норильск и реализация прочих мероприятий</w:t>
            </w:r>
          </w:p>
        </w:tc>
      </w:tr>
      <w:tr w:rsidR="00D05E7B" w:rsidRPr="00DA266F" w:rsidTr="008806D3">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Целевые индикаторы и показатели подпрограммы МП</w:t>
            </w:r>
          </w:p>
        </w:tc>
        <w:tc>
          <w:tcPr>
            <w:tcW w:w="7094" w:type="dxa"/>
          </w:tcPr>
          <w:p w:rsidR="003C4FD4" w:rsidRPr="00DA266F" w:rsidRDefault="003C4FD4" w:rsidP="003C4FD4">
            <w:pPr>
              <w:pStyle w:val="ConsPlusNormal"/>
              <w:jc w:val="both"/>
              <w:rPr>
                <w:rFonts w:ascii="Arial" w:hAnsi="Arial" w:cs="Arial"/>
                <w:sz w:val="24"/>
                <w:szCs w:val="24"/>
              </w:rPr>
            </w:pPr>
            <w:r w:rsidRPr="00DA266F">
              <w:rPr>
                <w:rFonts w:ascii="Arial" w:hAnsi="Arial" w:cs="Arial"/>
                <w:sz w:val="24"/>
                <w:szCs w:val="24"/>
              </w:rPr>
              <w:t>- удельный вес граждан, получивших адресную помощь, в общей численности граждан, имеющих на нее право 100% ежегодно;</w:t>
            </w:r>
          </w:p>
          <w:p w:rsidR="003C4FD4" w:rsidRPr="00DA266F" w:rsidRDefault="003C4FD4" w:rsidP="003C4FD4">
            <w:pPr>
              <w:pStyle w:val="ConsPlusNormal"/>
              <w:jc w:val="both"/>
              <w:rPr>
                <w:rFonts w:ascii="Arial" w:hAnsi="Arial" w:cs="Arial"/>
                <w:sz w:val="24"/>
                <w:szCs w:val="24"/>
              </w:rPr>
            </w:pPr>
            <w:r w:rsidRPr="00DA266F">
              <w:rPr>
                <w:rFonts w:ascii="Arial" w:hAnsi="Arial" w:cs="Arial"/>
                <w:sz w:val="24"/>
                <w:szCs w:val="24"/>
              </w:rPr>
              <w:t>- 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граждан, удостоенных звания «Почетный гражданин города Норильска», имеющих право на данные выплаты 100% ежегодно;</w:t>
            </w:r>
          </w:p>
          <w:p w:rsidR="003C4FD4" w:rsidRPr="00DA266F" w:rsidRDefault="003C4FD4" w:rsidP="003C4FD4">
            <w:pPr>
              <w:pStyle w:val="ConsPlusNormal"/>
              <w:jc w:val="both"/>
              <w:rPr>
                <w:rFonts w:ascii="Arial" w:hAnsi="Arial" w:cs="Arial"/>
                <w:sz w:val="24"/>
                <w:szCs w:val="24"/>
              </w:rPr>
            </w:pPr>
            <w:r w:rsidRPr="00DA266F">
              <w:rPr>
                <w:rFonts w:ascii="Arial" w:hAnsi="Arial" w:cs="Arial"/>
                <w:sz w:val="24"/>
                <w:szCs w:val="24"/>
              </w:rPr>
              <w:t xml:space="preserve">- удельный вес семей с детьми, получающих </w:t>
            </w:r>
            <w:r w:rsidRPr="00DA266F">
              <w:rPr>
                <w:rFonts w:ascii="Arial" w:hAnsi="Arial" w:cs="Arial"/>
                <w:sz w:val="24"/>
                <w:szCs w:val="24"/>
              </w:rPr>
              <w:lastRenderedPageBreak/>
              <w:t>дополнительные меры социальной поддержки, в общей численности семей с детьми, нуждающихся в предоставлении дополнительных мер социальной поддержки 100% ежегодно;</w:t>
            </w:r>
          </w:p>
          <w:p w:rsidR="003C4FD4" w:rsidRPr="00DA266F" w:rsidRDefault="003C4FD4" w:rsidP="003C4FD4">
            <w:pPr>
              <w:pStyle w:val="ConsPlusNormal"/>
              <w:jc w:val="both"/>
              <w:rPr>
                <w:rFonts w:ascii="Arial" w:hAnsi="Arial" w:cs="Arial"/>
                <w:sz w:val="24"/>
                <w:szCs w:val="24"/>
              </w:rPr>
            </w:pPr>
            <w:r w:rsidRPr="00DA266F">
              <w:rPr>
                <w:rFonts w:ascii="Arial" w:hAnsi="Arial" w:cs="Arial"/>
                <w:sz w:val="24"/>
                <w:szCs w:val="24"/>
              </w:rPr>
              <w:t>- удельный вес граждан из числа инвалидов, получивших социальную помощь от общего количества инвалидов, имеющих на нее право 99% ежегодно;</w:t>
            </w:r>
          </w:p>
          <w:p w:rsidR="003C4FD4" w:rsidRPr="00DA266F" w:rsidRDefault="003C4FD4" w:rsidP="003C4FD4">
            <w:pPr>
              <w:pStyle w:val="ConsPlusNormal"/>
              <w:jc w:val="both"/>
              <w:rPr>
                <w:rFonts w:ascii="Arial" w:hAnsi="Arial" w:cs="Arial"/>
                <w:sz w:val="24"/>
                <w:szCs w:val="24"/>
              </w:rPr>
            </w:pPr>
            <w:r w:rsidRPr="00DA266F">
              <w:rPr>
                <w:rFonts w:ascii="Arial" w:hAnsi="Arial" w:cs="Arial"/>
                <w:sz w:val="24"/>
                <w:szCs w:val="24"/>
              </w:rPr>
              <w:t>- удельный вес детей, получивших новогодние подарки, к общей численности детей, имеющих право на получение новогоднего подарка 100% ежегодно;</w:t>
            </w:r>
          </w:p>
          <w:p w:rsidR="003C4FD4" w:rsidRPr="00DA266F" w:rsidRDefault="003C4FD4" w:rsidP="003C4FD4">
            <w:pPr>
              <w:pStyle w:val="ConsPlusNormal"/>
              <w:jc w:val="both"/>
              <w:rPr>
                <w:rFonts w:ascii="Arial" w:hAnsi="Arial" w:cs="Arial"/>
                <w:sz w:val="24"/>
                <w:szCs w:val="24"/>
              </w:rPr>
            </w:pPr>
            <w:r w:rsidRPr="00DA266F">
              <w:rPr>
                <w:rFonts w:ascii="Arial" w:hAnsi="Arial" w:cs="Arial"/>
                <w:sz w:val="24"/>
                <w:szCs w:val="24"/>
              </w:rPr>
              <w:t>- удельный вес граждан из числа работников муниципальных учреждений и государственных учреждений здравоохранения, которым предоставлены путевки на санаторно-курортный отдых (лечение), к их общей численности работников учреждений в 2016 г. – 4,6%, в 2017-2018 гг. - 6,3% ежегодно;</w:t>
            </w:r>
          </w:p>
          <w:p w:rsidR="003C4FD4" w:rsidRPr="00DA266F" w:rsidRDefault="003C4FD4" w:rsidP="003C4FD4">
            <w:pPr>
              <w:pStyle w:val="ConsPlusNormal"/>
              <w:jc w:val="both"/>
              <w:rPr>
                <w:rFonts w:ascii="Arial" w:hAnsi="Arial" w:cs="Arial"/>
                <w:sz w:val="24"/>
                <w:szCs w:val="24"/>
              </w:rPr>
            </w:pPr>
            <w:r w:rsidRPr="00DA266F">
              <w:rPr>
                <w:rFonts w:ascii="Arial" w:hAnsi="Arial" w:cs="Arial"/>
                <w:sz w:val="24"/>
                <w:szCs w:val="24"/>
              </w:rPr>
              <w:t>- 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 100% ежегодно;</w:t>
            </w:r>
          </w:p>
          <w:p w:rsidR="00D05E7B" w:rsidRPr="00DA266F" w:rsidRDefault="003C4FD4" w:rsidP="003C4FD4">
            <w:pPr>
              <w:pStyle w:val="ConsPlusNormal"/>
              <w:jc w:val="both"/>
              <w:rPr>
                <w:rFonts w:ascii="Arial" w:hAnsi="Arial" w:cs="Arial"/>
                <w:sz w:val="24"/>
                <w:szCs w:val="24"/>
              </w:rPr>
            </w:pPr>
            <w:r w:rsidRPr="00DA266F">
              <w:rPr>
                <w:rFonts w:ascii="Arial" w:hAnsi="Arial" w:cs="Arial"/>
                <w:sz w:val="24"/>
                <w:szCs w:val="24"/>
              </w:rPr>
              <w:t>- удельный вес граждан из числа работников бюджетной сферы, увеличивших пенсионные накопления, к общей численности работников бюджетной сферы 2,7% до 2017 года включительно.</w:t>
            </w:r>
          </w:p>
        </w:tc>
      </w:tr>
      <w:tr w:rsidR="00D05E7B" w:rsidRPr="00DA266F" w:rsidTr="008806D3">
        <w:tc>
          <w:tcPr>
            <w:tcW w:w="232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lastRenderedPageBreak/>
              <w:t>Сроки реализации подпрограммы МП</w:t>
            </w:r>
          </w:p>
        </w:tc>
        <w:tc>
          <w:tcPr>
            <w:tcW w:w="709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2016 - 2018 годы</w:t>
            </w:r>
          </w:p>
        </w:tc>
      </w:tr>
      <w:tr w:rsidR="00D05E7B" w:rsidRPr="00DA266F" w:rsidTr="008806D3">
        <w:tc>
          <w:tcPr>
            <w:tcW w:w="2324" w:type="dxa"/>
            <w:tcBorders>
              <w:bottom w:val="nil"/>
            </w:tcBorders>
          </w:tcPr>
          <w:p w:rsidR="00D05E7B" w:rsidRPr="00DA266F" w:rsidRDefault="00D05E7B" w:rsidP="003C4FD4">
            <w:pPr>
              <w:pStyle w:val="ConsPlusNormal"/>
              <w:rPr>
                <w:rFonts w:ascii="Arial" w:hAnsi="Arial" w:cs="Arial"/>
                <w:sz w:val="24"/>
                <w:szCs w:val="24"/>
              </w:rPr>
            </w:pPr>
            <w:r w:rsidRPr="00DA266F">
              <w:rPr>
                <w:rFonts w:ascii="Arial" w:hAnsi="Arial" w:cs="Arial"/>
                <w:sz w:val="24"/>
                <w:szCs w:val="24"/>
              </w:rPr>
              <w:t>Объ</w:t>
            </w:r>
            <w:r w:rsidR="003C4FD4" w:rsidRPr="00DA266F">
              <w:rPr>
                <w:rFonts w:ascii="Arial" w:hAnsi="Arial" w:cs="Arial"/>
                <w:sz w:val="24"/>
                <w:szCs w:val="24"/>
              </w:rPr>
              <w:t>ё</w:t>
            </w:r>
            <w:r w:rsidRPr="00DA266F">
              <w:rPr>
                <w:rFonts w:ascii="Arial" w:hAnsi="Arial" w:cs="Arial"/>
                <w:sz w:val="24"/>
                <w:szCs w:val="24"/>
              </w:rPr>
              <w:t>мы и источники финансирования подпрограммы на период действия подпрограммы с указанием на источники финансирования по годам реализации подпрограммы МП</w:t>
            </w:r>
          </w:p>
        </w:tc>
        <w:tc>
          <w:tcPr>
            <w:tcW w:w="7094" w:type="dxa"/>
            <w:tcBorders>
              <w:bottom w:val="nil"/>
            </w:tcBorders>
          </w:tcPr>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из средств местного бюджета и внебюджетных источников за период с 2016 по 2018 гг. 407 816,0 тыс. руб., в том числе:</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2016 году – 127 736,1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2017 году – 141 679,1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2018 году – 138 400,8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из них:</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за счёт сре</w:t>
            </w:r>
            <w:proofErr w:type="gramStart"/>
            <w:r w:rsidRPr="00DA266F">
              <w:rPr>
                <w:rFonts w:ascii="Arial" w:hAnsi="Arial" w:cs="Arial"/>
                <w:sz w:val="24"/>
                <w:szCs w:val="24"/>
              </w:rPr>
              <w:t>дств кр</w:t>
            </w:r>
            <w:proofErr w:type="gramEnd"/>
            <w:r w:rsidRPr="00DA266F">
              <w:rPr>
                <w:rFonts w:ascii="Arial" w:hAnsi="Arial" w:cs="Arial"/>
                <w:sz w:val="24"/>
                <w:szCs w:val="24"/>
              </w:rPr>
              <w:t>аевого бюджета за период с 2016 по 2018 гг. – 36 132,0 тыс. руб., в том числе:</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2016 году – 36 132,0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2017 году – 0,0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2018 году – 0,0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за счёт средств местного бюджета за период с 2016 по 2018 гг. – 364 136,0 тыс. руб., в том числе:</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2016 году – 87 830,1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2017 году – 137 905,1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2018 году – 138 400,8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за счёт средств внебюджетных источников за период с 2016 по 2018 гг. – 7 548,0 тыс. руб., в том числе:</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2016 году – 3 774,0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2017 году – 3 774,0 тыс. руб.;</w:t>
            </w:r>
          </w:p>
          <w:p w:rsidR="001B6322" w:rsidRPr="00DA266F" w:rsidRDefault="003C4FD4" w:rsidP="003C4FD4">
            <w:pPr>
              <w:autoSpaceDE w:val="0"/>
              <w:autoSpaceDN w:val="0"/>
              <w:adjustRightInd w:val="0"/>
              <w:spacing w:after="0" w:line="240" w:lineRule="auto"/>
              <w:jc w:val="both"/>
              <w:rPr>
                <w:rFonts w:ascii="Arial" w:hAnsi="Arial" w:cs="Arial"/>
                <w:color w:val="FF0000"/>
                <w:sz w:val="24"/>
                <w:szCs w:val="24"/>
              </w:rPr>
            </w:pPr>
            <w:r w:rsidRPr="00DA266F">
              <w:rPr>
                <w:rFonts w:ascii="Arial" w:eastAsia="Times New Roman" w:hAnsi="Arial" w:cs="Arial"/>
                <w:sz w:val="24"/>
                <w:szCs w:val="24"/>
                <w:lang w:eastAsia="ru-RU"/>
              </w:rPr>
              <w:t xml:space="preserve">в 2018 году – 0,0 тыс. руб. </w:t>
            </w:r>
          </w:p>
        </w:tc>
      </w:tr>
      <w:tr w:rsidR="003C4FD4" w:rsidRPr="00DA266F" w:rsidTr="008806D3">
        <w:tc>
          <w:tcPr>
            <w:tcW w:w="9418" w:type="dxa"/>
            <w:gridSpan w:val="2"/>
            <w:tcBorders>
              <w:top w:val="nil"/>
            </w:tcBorders>
          </w:tcPr>
          <w:p w:rsidR="003C4FD4" w:rsidRPr="00DA266F" w:rsidRDefault="003C4FD4" w:rsidP="00650EA9">
            <w:pPr>
              <w:pStyle w:val="ConsPlusNormal"/>
              <w:rPr>
                <w:rFonts w:ascii="Arial" w:hAnsi="Arial" w:cs="Arial"/>
                <w:color w:val="FF0000"/>
                <w:sz w:val="24"/>
                <w:szCs w:val="24"/>
              </w:rPr>
            </w:pPr>
            <w:r w:rsidRPr="00DA266F">
              <w:rPr>
                <w:rFonts w:ascii="Arial" w:hAnsi="Arial" w:cs="Arial"/>
                <w:color w:val="FF0000"/>
                <w:sz w:val="24"/>
                <w:szCs w:val="24"/>
              </w:rPr>
              <w:t xml:space="preserve">(в ред. </w:t>
            </w:r>
            <w:hyperlink r:id="rId32" w:history="1">
              <w:proofErr w:type="gramStart"/>
              <w:r w:rsidR="00650EA9" w:rsidRPr="00DA266F">
                <w:rPr>
                  <w:rFonts w:ascii="Arial" w:hAnsi="Arial" w:cs="Arial"/>
                  <w:color w:val="FF0000"/>
                  <w:sz w:val="24"/>
                  <w:szCs w:val="24"/>
                </w:rPr>
                <w:t>п</w:t>
              </w:r>
              <w:r w:rsidRPr="00DA266F">
                <w:rPr>
                  <w:rFonts w:ascii="Arial" w:hAnsi="Arial" w:cs="Arial"/>
                  <w:color w:val="FF0000"/>
                  <w:sz w:val="24"/>
                  <w:szCs w:val="24"/>
                </w:rPr>
                <w:t>остановлени</w:t>
              </w:r>
            </w:hyperlink>
            <w:r w:rsidR="00650EA9" w:rsidRPr="00DA266F">
              <w:rPr>
                <w:rFonts w:ascii="Arial" w:hAnsi="Arial" w:cs="Arial"/>
                <w:color w:val="FF0000"/>
                <w:sz w:val="24"/>
                <w:szCs w:val="24"/>
              </w:rPr>
              <w:t>й</w:t>
            </w:r>
            <w:proofErr w:type="gramEnd"/>
            <w:r w:rsidRPr="00DA266F">
              <w:rPr>
                <w:rFonts w:ascii="Arial" w:hAnsi="Arial" w:cs="Arial"/>
                <w:color w:val="FF0000"/>
                <w:sz w:val="24"/>
                <w:szCs w:val="24"/>
              </w:rPr>
              <w:t xml:space="preserve"> Администрации г. Норильска от 26.05.2016 </w:t>
            </w:r>
            <w:r w:rsidR="00650EA9" w:rsidRPr="00DA266F">
              <w:rPr>
                <w:rFonts w:ascii="Arial" w:hAnsi="Arial" w:cs="Arial"/>
                <w:color w:val="FF0000"/>
                <w:sz w:val="24"/>
                <w:szCs w:val="24"/>
              </w:rPr>
              <w:t>№</w:t>
            </w:r>
            <w:r w:rsidRPr="00DA266F">
              <w:rPr>
                <w:rFonts w:ascii="Arial" w:hAnsi="Arial" w:cs="Arial"/>
                <w:color w:val="FF0000"/>
                <w:sz w:val="24"/>
                <w:szCs w:val="24"/>
              </w:rPr>
              <w:t xml:space="preserve"> 293, от</w:t>
            </w:r>
            <w:r w:rsidR="00650EA9" w:rsidRPr="00DA266F">
              <w:rPr>
                <w:rFonts w:ascii="Arial" w:hAnsi="Arial" w:cs="Arial"/>
                <w:color w:val="FF0000"/>
                <w:sz w:val="24"/>
                <w:szCs w:val="24"/>
              </w:rPr>
              <w:t xml:space="preserve"> 27.12.2016</w:t>
            </w:r>
            <w:r w:rsidRPr="00DA266F">
              <w:rPr>
                <w:rFonts w:ascii="Arial" w:hAnsi="Arial" w:cs="Arial"/>
                <w:color w:val="FF0000"/>
                <w:sz w:val="24"/>
                <w:szCs w:val="24"/>
              </w:rPr>
              <w:t xml:space="preserve"> №</w:t>
            </w:r>
            <w:r w:rsidR="00650EA9" w:rsidRPr="00DA266F">
              <w:rPr>
                <w:rFonts w:ascii="Arial" w:hAnsi="Arial" w:cs="Arial"/>
                <w:color w:val="FF0000"/>
                <w:sz w:val="24"/>
                <w:szCs w:val="24"/>
              </w:rPr>
              <w:t xml:space="preserve"> 644</w:t>
            </w:r>
            <w:r w:rsidRPr="00DA266F">
              <w:rPr>
                <w:rFonts w:ascii="Arial" w:hAnsi="Arial" w:cs="Arial"/>
                <w:color w:val="FF0000"/>
                <w:sz w:val="24"/>
                <w:szCs w:val="24"/>
              </w:rPr>
              <w:t>)</w:t>
            </w:r>
          </w:p>
        </w:tc>
      </w:tr>
      <w:tr w:rsidR="00D05E7B" w:rsidRPr="00DA266F" w:rsidTr="008806D3">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lastRenderedPageBreak/>
              <w:t xml:space="preserve">Система организации </w:t>
            </w:r>
            <w:proofErr w:type="gramStart"/>
            <w:r w:rsidRPr="00DA266F">
              <w:rPr>
                <w:rFonts w:ascii="Arial" w:hAnsi="Arial" w:cs="Arial"/>
                <w:sz w:val="24"/>
                <w:szCs w:val="24"/>
              </w:rPr>
              <w:t>контроля за</w:t>
            </w:r>
            <w:proofErr w:type="gramEnd"/>
            <w:r w:rsidRPr="00DA266F">
              <w:rPr>
                <w:rFonts w:ascii="Arial" w:hAnsi="Arial" w:cs="Arial"/>
                <w:sz w:val="24"/>
                <w:szCs w:val="24"/>
              </w:rPr>
              <w:t xml:space="preserve"> исполнением подпрограммы</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Мониторинг за ходом реализации подпрограммы осуществляет Управление экономики, планирования и экономического развития Администрации города Норильска.</w:t>
            </w:r>
          </w:p>
          <w:p w:rsidR="00D05E7B" w:rsidRPr="00DA266F" w:rsidRDefault="00D05E7B">
            <w:pPr>
              <w:pStyle w:val="ConsPlusNormal"/>
              <w:rPr>
                <w:rFonts w:ascii="Arial" w:hAnsi="Arial" w:cs="Arial"/>
                <w:sz w:val="24"/>
                <w:szCs w:val="24"/>
              </w:rPr>
            </w:pPr>
            <w:proofErr w:type="gramStart"/>
            <w:r w:rsidRPr="00DA266F">
              <w:rPr>
                <w:rFonts w:ascii="Arial" w:hAnsi="Arial" w:cs="Arial"/>
                <w:sz w:val="24"/>
                <w:szCs w:val="24"/>
              </w:rPr>
              <w:t>Контроль за</w:t>
            </w:r>
            <w:proofErr w:type="gramEnd"/>
            <w:r w:rsidRPr="00DA266F">
              <w:rPr>
                <w:rFonts w:ascii="Arial" w:hAnsi="Arial" w:cs="Arial"/>
                <w:sz w:val="24"/>
                <w:szCs w:val="24"/>
              </w:rPr>
              <w:t xml:space="preserve"> целевым использованием средств бюджета осуществляет Финансовое управление Администрации города Норильска</w:t>
            </w:r>
          </w:p>
        </w:tc>
      </w:tr>
    </w:tbl>
    <w:p w:rsidR="008806D3" w:rsidRPr="00DA266F" w:rsidRDefault="008806D3">
      <w:pPr>
        <w:pStyle w:val="ConsPlusNormal"/>
        <w:jc w:val="center"/>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 Основные разделы подпрограммы</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2.1. Постановка проблемы и обоснование необходимости</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 xml:space="preserve">разработки подпрограммы на территории </w:t>
      </w:r>
      <w:proofErr w:type="gramStart"/>
      <w:r w:rsidRPr="00DA266F">
        <w:rPr>
          <w:rFonts w:ascii="Arial" w:hAnsi="Arial" w:cs="Arial"/>
          <w:sz w:val="24"/>
          <w:szCs w:val="24"/>
        </w:rPr>
        <w:t>муниципального</w:t>
      </w:r>
      <w:proofErr w:type="gramEnd"/>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образования город Норильск</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Территориальная отдаленность и обособленность, суровые климатические условия, ограниченный рынок труда и специфичность формирования ценовой политики (высокая стоимость жизни) - факторы, негативно влияющие на социально-экономическое положение населения, проживающего в муниципальном образовании город Норильск.</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На учете в Государственном учреждении - Управлении Пенсионного фонда РФ в городе Норильске состоит 40 070 пенсионеров, в том числе ветераны Великой Отечественной войны и реабилитированные граждане.</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Реализация мероприятий подпрограммы позволит существенно влиять на социально-экономическое положение ветеранов Великой Отечественной войны, реабилитированных граждан, неработающих пенсионеров и инвалидов.</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Программными мероприятиями предусмотрен комплекс мер, направленный на обеспечение достойного уровня жизни:</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ветеранов Великой Отечественной войны;</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реабилитированных граждан.</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В целях </w:t>
      </w:r>
      <w:proofErr w:type="gramStart"/>
      <w:r w:rsidRPr="00DA266F">
        <w:rPr>
          <w:rFonts w:ascii="Arial" w:hAnsi="Arial" w:cs="Arial"/>
          <w:sz w:val="24"/>
          <w:szCs w:val="24"/>
        </w:rPr>
        <w:t>реализации прав муниципальных служащих органов местного самоуправления муниципального образования</w:t>
      </w:r>
      <w:proofErr w:type="gramEnd"/>
      <w:r w:rsidRPr="00DA266F">
        <w:rPr>
          <w:rFonts w:ascii="Arial" w:hAnsi="Arial" w:cs="Arial"/>
          <w:sz w:val="24"/>
          <w:szCs w:val="24"/>
        </w:rPr>
        <w:t xml:space="preserve"> город Норильск мероприятиями подпрограммы предусмотрено финансирование расходов по выплате пенсии за выслугу лет муниципальным служащим и доплаты к пенсии лицам, удостоенным звания "Почетный гражданин города Норильска".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В соответствии с </w:t>
      </w:r>
      <w:hyperlink r:id="rId33" w:history="1">
        <w:r w:rsidRPr="00DA266F">
          <w:rPr>
            <w:rFonts w:ascii="Arial" w:hAnsi="Arial" w:cs="Arial"/>
            <w:color w:val="0000FF"/>
            <w:sz w:val="24"/>
            <w:szCs w:val="24"/>
          </w:rPr>
          <w:t>Постановлением</w:t>
        </w:r>
      </w:hyperlink>
      <w:r w:rsidRPr="00DA266F">
        <w:rPr>
          <w:rFonts w:ascii="Arial" w:hAnsi="Arial" w:cs="Arial"/>
          <w:sz w:val="24"/>
          <w:szCs w:val="24"/>
        </w:rPr>
        <w:t xml:space="preserve"> Администрации города Норильска от 20.02.2008 N 393 "Об утверждении Положения об оплате труда и месячных должностных окладов работников Администрации города Норильска, замещающих должности (профессии), не отнесенные к должностям муниципальной службы":</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работникам в возрасте до 30 лет, прожившим на территории муниципального образования город Норильск не менее 5 лет и получающим северную надбавку в размере менее 80%, устанавливается процентная надбавка к заработной плате за стаж работы в муниципальном образовании город Норильск;</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В соответствии с </w:t>
      </w:r>
      <w:hyperlink r:id="rId34" w:history="1">
        <w:r w:rsidRPr="00DA266F">
          <w:rPr>
            <w:rFonts w:ascii="Arial" w:hAnsi="Arial" w:cs="Arial"/>
            <w:color w:val="0000FF"/>
            <w:sz w:val="24"/>
            <w:szCs w:val="24"/>
          </w:rPr>
          <w:t>Постановлением</w:t>
        </w:r>
      </w:hyperlink>
      <w:r w:rsidRPr="00DA266F">
        <w:rPr>
          <w:rFonts w:ascii="Arial" w:hAnsi="Arial" w:cs="Arial"/>
          <w:sz w:val="24"/>
          <w:szCs w:val="24"/>
        </w:rPr>
        <w:t xml:space="preserve"> Администрации города Норильска от 17.01.2006 N 61 "Об утверждении Порядка оплаты труда и Порядка оказания материальной помощи работникам муниципальных учреждений, органов местного самоуправления, других организаций, финансируемых из бюджета муниципального образования город Норильск, муниципальных унитарных предприятий":</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 работнику, находящемуся в отпуске по уходу за ребенком до достижения им возраста трех лет, по его письменному заявлению, поданному на имя </w:t>
      </w:r>
      <w:r w:rsidRPr="00DA266F">
        <w:rPr>
          <w:rFonts w:ascii="Arial" w:hAnsi="Arial" w:cs="Arial"/>
          <w:sz w:val="24"/>
          <w:szCs w:val="24"/>
        </w:rPr>
        <w:lastRenderedPageBreak/>
        <w:t>руководителя учреждения, оказывается ежемесячная материальная помощь в размере 1 725,0 рублей.</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Самой уязвимой группой малоимущего населения на территории являются инвалиды. Риск бедности среди инвалидов наиболее высок, во-первых, в силу ограничения их жизнедеятельности из-за нарушения здоровья, а значит, ограничения возможностей удовлетворить свои базовые потребности.</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В муниципальном образовании город Норильск зарегистрировано 4 449 инвалидов, из них 3 920 инвалидов старше 18 лет, 553 ребенка-инвалида.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На сегодняшний день нерешенной является важнейшая социальная задача - создание равных возможностей для инвалидов во всех сферах жизни общества путем обеспечения доступности физического, социального, экономического и культурного окружения, здравоохранения и образования, информации и связи.</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Учитывая отдаленность, высокую стоимость авиаперевозок, предусмотрен ряд мероприятий, направленных на компенсацию расходов по оплате стоимости проезда отдельным категориям граждан, проживающим в поселке </w:t>
      </w:r>
      <w:proofErr w:type="spellStart"/>
      <w:r w:rsidRPr="00DA266F">
        <w:rPr>
          <w:rFonts w:ascii="Arial" w:hAnsi="Arial" w:cs="Arial"/>
          <w:sz w:val="24"/>
          <w:szCs w:val="24"/>
        </w:rPr>
        <w:t>Снежногорск</w:t>
      </w:r>
      <w:proofErr w:type="spellEnd"/>
      <w:r w:rsidRPr="00DA266F">
        <w:rPr>
          <w:rFonts w:ascii="Arial" w:hAnsi="Arial" w:cs="Arial"/>
          <w:sz w:val="24"/>
          <w:szCs w:val="24"/>
        </w:rPr>
        <w:t>.</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Проблема поддержки населения, находящегося в трудной жизненной ситуации, сохраняется и нуждается в дальнейшем решении в ближайшей и среднесрочной перспективе.</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Политика государства последних лет ориентирована на поддержание семьи, улучшение демографической обстановки. Идеология приоритета семьи, ее непреходящая ценность для жизни и развития человека и общества закреплена во многих нормативных актах. Результатом целенаправленных усилий Правительства Российской Федерации стало повышение внимания к семейной политике, нацеленной непосредственно на изменение и сохранение уровня жизни семей, повышение благосостояния и улучшение их социального самочувствия.</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Для укрепления института семьи в рамках подпрограммы предусматривается материальная поддержка малообеспеченных и многодетных семей.</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Мероприятиями подпрограммы предусматриваются средства на приобретение новогодних подарков для детей, проживающих в муниципальном образовании город Норильск.</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Остаются не разрешенными проблемы медицинского обслуживания населения на территории муниципального образования город Норильск. Часть населения нуждается в оказании помощи для оплаты дорогостоящего лечения, в том числе за пределами муниципального образования город Норильск.</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Это связано с тем, что: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краевые и государственные учреждения здравоохранения, расположенные на территории муниципального образования город Норильск и Красноярского края не всегда могут предоставить необходимый объем медицинского обслуживания отдельным гражданам;</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предоставление бесплатных квот для лечения в федеральных клиниках не покрывает имеющуюся потребность.</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Подпрограмма позволит оказать помощь в оплате расходов, связанных с лечением гражданам, зарегистрированным по месту жительства на территории муниципального образования город Норильск и нуждающимся в оказании услуг социального характера. Например, при выезде на новое место жительства одиноких пенсионеров, инвалидов и лиц без определенного места жительства, утративших социальные связи; для восстановления утраченных документов; для захоронения умерших граждан. Мероприятия предусматривают оказание адресной социальной помощи на эти нужды.</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Мероприятия подпрограммы предусматривают повышение уровня жизни и социальной защищенности жителей муниципального образования город Норильск, являющихся работниками учреждений и организаций, финансируемых </w:t>
      </w:r>
      <w:r w:rsidRPr="00DA266F">
        <w:rPr>
          <w:rFonts w:ascii="Arial" w:hAnsi="Arial" w:cs="Arial"/>
          <w:sz w:val="24"/>
          <w:szCs w:val="24"/>
        </w:rPr>
        <w:lastRenderedPageBreak/>
        <w:t>из бюджета муниципального образования город Норильск.</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Также Управление предоставляет субсидии специализированной службе по вопросам похоронного дела на возмещение расходов, в связи с оказанием услуг согласно гарантированному перечню услуг по погребению и перевозке умерших граждан.</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2.2. Основная цель, задачи, этапы и сроки выполнения</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подпрограммы, целевые индикаторы</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Целью подпрограммы является повышение уровня жизни и социальной защищенности жителей муниципального образования город Норильск.</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Для достижения поставленной цели, предусматривается решение следующих задач:</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предоставление дополнительных мер социальной поддержки жителям муниципального образования город Норильск, которая будет решаться путем реализации следующих основных мероприятий:</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улучшение условий жизни и дополнительная социальная поддержка жителей муниципального образования город Норильск;</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оказание материальной помощи отдельным категориям граждан, находящимся на социальном и социально-медицинском обслуживании на дому, а также ветеранам ВОВ, бывшим несовершеннолетним узникам фашистских концлагерей, находящимся на стационарном обслуживании.</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развитие доступной среды для жизнедеятельности инвалидов;</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реализация прочих мероприятий, которая включает следующие основные мероприятия:</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расходы на выплату материальной помощи работникам, находящимся в отпуске по уходу за ребенком, выплата северной надбавки молодым специалистам;</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 реализация Федерального </w:t>
      </w:r>
      <w:hyperlink r:id="rId35" w:history="1">
        <w:r w:rsidRPr="00DA266F">
          <w:rPr>
            <w:rFonts w:ascii="Arial" w:hAnsi="Arial" w:cs="Arial"/>
            <w:color w:val="0000FF"/>
            <w:sz w:val="24"/>
            <w:szCs w:val="24"/>
          </w:rPr>
          <w:t>закона</w:t>
        </w:r>
      </w:hyperlink>
      <w:r w:rsidRPr="00DA266F">
        <w:rPr>
          <w:rFonts w:ascii="Arial" w:hAnsi="Arial" w:cs="Arial"/>
          <w:sz w:val="24"/>
          <w:szCs w:val="24"/>
        </w:rPr>
        <w:t xml:space="preserve"> от 02.03.2007 N 25-ФЗ "О муниципальной службе в Российской Федерации", доплата к пенсии почетным гражданам города Норильска;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негосударственное пенсионное обеспечение жителей, являющихся работниками учреждений и организаций, финансируемых из местного бюджета;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субсидии специализированной службе по вопросам похоронного дела.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Подпрограмма разработана как комплекс мер, обеспечивающий стабильность социально-экономического положения населения, проживающего в муниципальном образовании город Норильск.</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Дополнительные меры социальной поддержки, включенные в нее, не предусмотрены федеральным и краевым законодательством и являются инициативными расходами, но необходимость их предоставления населению подтверждается объективной реальностью.</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Реализация подпрограммы предусмотрена в 2016 - 2018 годах без разбивки на этапы, поскольку мероприятия Программы направлены на одномоментное достижение результатов в отношении конкретного лица.</w:t>
      </w:r>
    </w:p>
    <w:p w:rsidR="00D05E7B" w:rsidRPr="00DA266F" w:rsidRDefault="00B0643E">
      <w:pPr>
        <w:pStyle w:val="ConsPlusNormal"/>
        <w:ind w:firstLine="540"/>
        <w:jc w:val="both"/>
        <w:rPr>
          <w:rFonts w:ascii="Arial" w:hAnsi="Arial" w:cs="Arial"/>
          <w:sz w:val="24"/>
          <w:szCs w:val="24"/>
        </w:rPr>
      </w:pPr>
      <w:hyperlink w:anchor="P1746" w:history="1">
        <w:r w:rsidR="00D05E7B" w:rsidRPr="00DA266F">
          <w:rPr>
            <w:rFonts w:ascii="Arial" w:hAnsi="Arial" w:cs="Arial"/>
            <w:color w:val="0000FF"/>
            <w:sz w:val="24"/>
            <w:szCs w:val="24"/>
          </w:rPr>
          <w:t>Целевыми индикаторами</w:t>
        </w:r>
      </w:hyperlink>
      <w:r w:rsidR="00D05E7B" w:rsidRPr="00DA266F">
        <w:rPr>
          <w:rFonts w:ascii="Arial" w:hAnsi="Arial" w:cs="Arial"/>
          <w:sz w:val="24"/>
          <w:szCs w:val="24"/>
        </w:rPr>
        <w:t xml:space="preserve"> и показателями результативности (приложение N 1 к настоящей подпрограмме), позволяющими оценить ход реализации подпрограммы, будут являться:</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удельный вес граждан, получивших адресную помощь, в общей численности граждан, имеющих на нее право;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 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w:t>
      </w:r>
      <w:r w:rsidRPr="00DA266F">
        <w:rPr>
          <w:rFonts w:ascii="Arial" w:hAnsi="Arial" w:cs="Arial"/>
          <w:sz w:val="24"/>
          <w:szCs w:val="24"/>
        </w:rPr>
        <w:lastRenderedPageBreak/>
        <w:t>граждан, удостоенных звания "Почетный гражданин города Норильска", имеющих право на данные выплаты;</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удельный вес граждан из числа инвалидов, получивших социальную помощь от общего количества инвалидов, имеющих право на нее право;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удельный вес детей, получивших новогодние подарки, к общей численности детей, имеющих право на получение новогоднего подарка;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удельный вес граждан из числа работников муниципальных учреждений и государственных учреждений здравоохранения, которым предоставлены путевки на санаторно-курортный отдых (лечение), к их общей численности работников учреждений;</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удельный вес граждан из числа работников бюджетной сферы увеличивших пенсионные накопления, к общей численности работников бюджетной сферы;</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Решение поставленных задач позволит эффективно влиять на сохранение доходов населения, обеспечение условий для выхода граждан и семей из трудной жизненной ситуации, обеспечение беспрепятственного доступа к приоритетным объектам и услугам для инвалидов, создание благоприятных условий гражданам для их социальной адаптации и интеграции в общество.</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2.3. Механизм реализации подпрограммы</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Реализация подпрограммы основана на полной ответственности конкретных исполнителей по основным мероприятиям подпрограммы.</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Подпрограмма сформирована как комплекс конкретных и реальных в выполнении целевых мероприятий, направленных на социальную поддержку жителей муниципального образования город Норильск в 2016 - 2018 гг.</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В подпрограмму могут вноситься дополнительные изменения в части мероприятий и объемов финансирования с учетом изменений финансовой обеспеченности территории, а также приоритетов в реформировании экономики города.</w:t>
      </w:r>
    </w:p>
    <w:p w:rsidR="00D05E7B" w:rsidRPr="00DA266F" w:rsidRDefault="00D05E7B">
      <w:pPr>
        <w:pStyle w:val="ConsPlusNormal"/>
        <w:ind w:firstLine="540"/>
        <w:jc w:val="both"/>
        <w:rPr>
          <w:rFonts w:ascii="Arial" w:hAnsi="Arial" w:cs="Arial"/>
          <w:sz w:val="24"/>
          <w:szCs w:val="24"/>
        </w:rPr>
      </w:pPr>
      <w:proofErr w:type="gramStart"/>
      <w:r w:rsidRPr="00DA266F">
        <w:rPr>
          <w:rFonts w:ascii="Arial" w:hAnsi="Arial" w:cs="Arial"/>
          <w:sz w:val="24"/>
          <w:szCs w:val="24"/>
        </w:rPr>
        <w:t xml:space="preserve">Виды дополнительных мер социальной поддержки, конкретные категории граждан и/или их семей, конкретный (предельный) размер выплаты по каждому виду дополнительных мер социальной поддержки устанавливаются в соответствии с </w:t>
      </w:r>
      <w:hyperlink r:id="rId36" w:history="1">
        <w:r w:rsidRPr="00DA266F">
          <w:rPr>
            <w:rFonts w:ascii="Arial" w:hAnsi="Arial" w:cs="Arial"/>
            <w:color w:val="0000FF"/>
            <w:sz w:val="24"/>
            <w:szCs w:val="24"/>
          </w:rPr>
          <w:t>Решением</w:t>
        </w:r>
      </w:hyperlink>
      <w:r w:rsidRPr="00DA266F">
        <w:rPr>
          <w:rFonts w:ascii="Arial" w:hAnsi="Arial" w:cs="Arial"/>
          <w:sz w:val="24"/>
          <w:szCs w:val="24"/>
        </w:rPr>
        <w:t xml:space="preserve"> Норильского городского Совета депутатов от 21.09.2010 N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proofErr w:type="gramEnd"/>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Адресная материальная помощь носит заявительный характер и оказывается в соответствии с Порядками оказания социальной помощи, утвержденными Постановлениями Администрации города Норильска.</w:t>
      </w:r>
    </w:p>
    <w:p w:rsidR="00D05E7B" w:rsidRPr="00DA266F" w:rsidRDefault="00D05E7B">
      <w:pPr>
        <w:pStyle w:val="ConsPlusNormal"/>
        <w:ind w:firstLine="540"/>
        <w:jc w:val="both"/>
        <w:rPr>
          <w:rFonts w:ascii="Arial" w:hAnsi="Arial" w:cs="Arial"/>
          <w:sz w:val="24"/>
          <w:szCs w:val="24"/>
        </w:rPr>
      </w:pPr>
      <w:proofErr w:type="gramStart"/>
      <w:r w:rsidRPr="00DA266F">
        <w:rPr>
          <w:rFonts w:ascii="Arial" w:hAnsi="Arial" w:cs="Arial"/>
          <w:sz w:val="24"/>
          <w:szCs w:val="24"/>
        </w:rPr>
        <w:t xml:space="preserve">Материальная помощь в виде ежемесячной фиксированной выплаты ветеранам ВОВ, вдовам умерших (погибших) участников ВОВ, бывшим несовершеннолетним узникам фашистских концлагерей, реабилитированным гражданам из числа неработающих пенсионеров, единовременная адресная помощь гражданам, находящимся в трудной жизненной ситуации предоставляется в соответствии с </w:t>
      </w:r>
      <w:hyperlink r:id="rId37" w:history="1">
        <w:r w:rsidRPr="00DA266F">
          <w:rPr>
            <w:rFonts w:ascii="Arial" w:hAnsi="Arial" w:cs="Arial"/>
            <w:color w:val="0000FF"/>
            <w:sz w:val="24"/>
            <w:szCs w:val="24"/>
          </w:rPr>
          <w:t>Положением</w:t>
        </w:r>
      </w:hyperlink>
      <w:r w:rsidRPr="00DA266F">
        <w:rPr>
          <w:rFonts w:ascii="Arial" w:hAnsi="Arial" w:cs="Arial"/>
          <w:sz w:val="24"/>
          <w:szCs w:val="24"/>
        </w:rPr>
        <w:t xml:space="preserve"> об оказании социальной помощи из средств местного бюджета социально-незащищенным гражданам и семьям, </w:t>
      </w:r>
      <w:r w:rsidRPr="00DA266F">
        <w:rPr>
          <w:rFonts w:ascii="Arial" w:hAnsi="Arial" w:cs="Arial"/>
          <w:sz w:val="24"/>
          <w:szCs w:val="24"/>
        </w:rPr>
        <w:lastRenderedPageBreak/>
        <w:t>проживающим в муниципальном образовании город Норильск, утвержденным Решением Норильского</w:t>
      </w:r>
      <w:proofErr w:type="gramEnd"/>
      <w:r w:rsidRPr="00DA266F">
        <w:rPr>
          <w:rFonts w:ascii="Arial" w:hAnsi="Arial" w:cs="Arial"/>
          <w:sz w:val="24"/>
          <w:szCs w:val="24"/>
        </w:rPr>
        <w:t xml:space="preserve"> городского Совета депутатов от 16.02.2010 N 24-587.</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Решение об оказании материальной помощи, ее размере гражданам, обратившимся в связи с трудной жизненной ситуацией, принимается с учетом их нуждаемости Комиссией по оказанию социальной помощи (далее - Комиссия), а также Комиссия принимает решения по вопросам, не урегулированным соответствующими Порядками оказания социальной помощи. Решение об оказании материальной помощи гражданам на лечение, по оплате проезда к месту лечения и обратно и приобретение лекарственных препаратов принимается Координационным советом по оказанию материальной помощи на оплату расходов, связанных с лечением. Состав указанных коллегиальных органов утверждается распоряжением Администрации города Норильска, издаваемым Руководителем Администрации города Норильска.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Комиссия по оказанию социальной помощи и Координационный совет по оказанию материальной помощи на оплату расходов, связанных с лечением, принимают решения об оказании различных видов социальной помощи в соответствии с нормативными правовыми актами органов местного самоуправления муниципального образования город Норильск и с учетом конкретных обстоятель</w:t>
      </w:r>
      <w:proofErr w:type="gramStart"/>
      <w:r w:rsidRPr="00DA266F">
        <w:rPr>
          <w:rFonts w:ascii="Arial" w:hAnsi="Arial" w:cs="Arial"/>
          <w:sz w:val="24"/>
          <w:szCs w:val="24"/>
        </w:rPr>
        <w:t>ств тр</w:t>
      </w:r>
      <w:proofErr w:type="gramEnd"/>
      <w:r w:rsidRPr="00DA266F">
        <w:rPr>
          <w:rFonts w:ascii="Arial" w:hAnsi="Arial" w:cs="Arial"/>
          <w:sz w:val="24"/>
          <w:szCs w:val="24"/>
        </w:rPr>
        <w:t>удной жизненной ситуации граждан.</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Реализация мероприятий, предусмотренных подпрограммой, в части предоставления ветеранам Великой Отечественной войны и реабилитированным гражданам продуктовых наборов, а также обеспечения ветеранов Великой Отечественной войны подписными изданиями осуществляется в соответствии с законодательством об осуществлении закупок.</w:t>
      </w:r>
    </w:p>
    <w:p w:rsidR="00D05E7B" w:rsidRPr="00DA266F" w:rsidRDefault="00B0643E">
      <w:pPr>
        <w:pStyle w:val="ConsPlusNormal"/>
        <w:ind w:firstLine="540"/>
        <w:jc w:val="both"/>
        <w:rPr>
          <w:rFonts w:ascii="Arial" w:hAnsi="Arial" w:cs="Arial"/>
          <w:sz w:val="24"/>
          <w:szCs w:val="24"/>
        </w:rPr>
      </w:pPr>
      <w:hyperlink r:id="rId38" w:history="1">
        <w:r w:rsidR="00D05E7B" w:rsidRPr="00DA266F">
          <w:rPr>
            <w:rFonts w:ascii="Arial" w:hAnsi="Arial" w:cs="Arial"/>
            <w:color w:val="0000FF"/>
            <w:sz w:val="24"/>
            <w:szCs w:val="24"/>
          </w:rPr>
          <w:t>Порядок</w:t>
        </w:r>
      </w:hyperlink>
      <w:r w:rsidR="00D05E7B" w:rsidRPr="00DA266F">
        <w:rPr>
          <w:rFonts w:ascii="Arial" w:hAnsi="Arial" w:cs="Arial"/>
          <w:sz w:val="24"/>
          <w:szCs w:val="24"/>
        </w:rPr>
        <w:t xml:space="preserve"> предоставления льготного проезда в общественном транспорте устанавливается Постановлением Администрации города Норильска.</w:t>
      </w:r>
    </w:p>
    <w:p w:rsidR="00D05E7B" w:rsidRPr="00DA266F" w:rsidRDefault="00D05E7B">
      <w:pPr>
        <w:pStyle w:val="ConsPlusNormal"/>
        <w:ind w:firstLine="540"/>
        <w:jc w:val="both"/>
        <w:rPr>
          <w:rFonts w:ascii="Arial" w:hAnsi="Arial" w:cs="Arial"/>
          <w:sz w:val="24"/>
          <w:szCs w:val="24"/>
        </w:rPr>
      </w:pPr>
      <w:proofErr w:type="gramStart"/>
      <w:r w:rsidRPr="00DA266F">
        <w:rPr>
          <w:rFonts w:ascii="Arial" w:hAnsi="Arial" w:cs="Arial"/>
          <w:sz w:val="24"/>
          <w:szCs w:val="24"/>
        </w:rPr>
        <w:t>Порядок обеспечения выезда на постоянное место жительства за пределы муниципального образования город Норильск одиноких пенсионеров, инвалидов и лиц без определенного места жительства и Порядок оплаты проезда и расходов на сопровождение к новому постоянному месту жительства одиноких пенсионеров и инвалидов, нуждающихся в постоянной помощи по состоянию здоровья устанавливаются постановлениями Администрации города Норильска.</w:t>
      </w:r>
      <w:proofErr w:type="gramEnd"/>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Порядок обеспечения детей новогодними подарками, а также категории детей, на которых распространяется данное мероприятие, устанавливается постановлением Администрации города Норильска.</w:t>
      </w:r>
    </w:p>
    <w:p w:rsidR="00D05E7B" w:rsidRPr="00DA266F" w:rsidRDefault="003C4FD4" w:rsidP="003C4FD4">
      <w:pPr>
        <w:pStyle w:val="ConsPlusNormal"/>
        <w:ind w:firstLine="540"/>
        <w:jc w:val="both"/>
        <w:rPr>
          <w:rFonts w:ascii="Arial" w:hAnsi="Arial" w:cs="Arial"/>
          <w:sz w:val="24"/>
          <w:szCs w:val="24"/>
        </w:rPr>
      </w:pPr>
      <w:proofErr w:type="gramStart"/>
      <w:r w:rsidRPr="00DA266F">
        <w:rPr>
          <w:rFonts w:ascii="Arial" w:hAnsi="Arial" w:cs="Arial"/>
          <w:sz w:val="24"/>
          <w:szCs w:val="24"/>
        </w:rPr>
        <w:t>Путевки на санаторно-курортное лечение работников муниципальных учреждений и государственных учреждений здравоохранения, расположенных на территории муниципального образования город Норильск и членов их семей приобретаются на текущий финансовый год, а также на начало очередного финансового года некоммерческой организацией «Норильский городской социально-просветительский фонд «Юбилейный» (далее - НО «НГСП фонд «Юбилейный») и передаются Управлению по акту приема-передачи.</w:t>
      </w:r>
      <w:proofErr w:type="gramEnd"/>
    </w:p>
    <w:p w:rsidR="003C4FD4" w:rsidRPr="00DA266F" w:rsidRDefault="003C4FD4" w:rsidP="003C4FD4">
      <w:pPr>
        <w:pStyle w:val="ConsPlusNormal"/>
        <w:ind w:firstLine="540"/>
        <w:jc w:val="both"/>
        <w:rPr>
          <w:rFonts w:ascii="Arial" w:hAnsi="Arial" w:cs="Arial"/>
          <w:color w:val="FF0000"/>
          <w:sz w:val="24"/>
          <w:szCs w:val="24"/>
        </w:rPr>
      </w:pPr>
      <w:r w:rsidRPr="00DA266F">
        <w:rPr>
          <w:rFonts w:ascii="Arial" w:hAnsi="Arial" w:cs="Arial"/>
          <w:color w:val="FF0000"/>
          <w:sz w:val="24"/>
          <w:szCs w:val="24"/>
        </w:rPr>
        <w:t xml:space="preserve">(в ред. постановления Администрации </w:t>
      </w:r>
      <w:proofErr w:type="gramStart"/>
      <w:r w:rsidRPr="00DA266F">
        <w:rPr>
          <w:rFonts w:ascii="Arial" w:hAnsi="Arial" w:cs="Arial"/>
          <w:color w:val="FF0000"/>
          <w:sz w:val="24"/>
          <w:szCs w:val="24"/>
        </w:rPr>
        <w:t>г</w:t>
      </w:r>
      <w:proofErr w:type="gramEnd"/>
      <w:r w:rsidRPr="00DA266F">
        <w:rPr>
          <w:rFonts w:ascii="Arial" w:hAnsi="Arial" w:cs="Arial"/>
          <w:color w:val="FF0000"/>
          <w:sz w:val="24"/>
          <w:szCs w:val="24"/>
        </w:rPr>
        <w:t>. Норильска от 27.12.2016 № 644)</w:t>
      </w:r>
    </w:p>
    <w:p w:rsidR="003C4FD4" w:rsidRPr="00DA266F" w:rsidRDefault="003C4FD4" w:rsidP="003C4FD4">
      <w:pPr>
        <w:pStyle w:val="ConsPlusNormal"/>
        <w:ind w:firstLine="540"/>
        <w:jc w:val="both"/>
        <w:rPr>
          <w:rFonts w:ascii="Arial" w:hAnsi="Arial" w:cs="Arial"/>
          <w:color w:val="FF0000"/>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 xml:space="preserve">2.4. Управление подпрограммой и </w:t>
      </w:r>
      <w:proofErr w:type="gramStart"/>
      <w:r w:rsidRPr="00DA266F">
        <w:rPr>
          <w:rFonts w:ascii="Arial" w:hAnsi="Arial" w:cs="Arial"/>
          <w:sz w:val="24"/>
          <w:szCs w:val="24"/>
        </w:rPr>
        <w:t>контроль за</w:t>
      </w:r>
      <w:proofErr w:type="gramEnd"/>
      <w:r w:rsidRPr="00DA266F">
        <w:rPr>
          <w:rFonts w:ascii="Arial" w:hAnsi="Arial" w:cs="Arial"/>
          <w:sz w:val="24"/>
          <w:szCs w:val="24"/>
        </w:rPr>
        <w:t xml:space="preserve"> ходом ее</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выполнения</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Финансирование мероприятий подпрограммы осуществляется Финансовым управлением Администрации города Норильска за счет средств местного бюджета по заявкам главных распорядителей бюджетных средств:</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Управления социальной политики Администрации города Норильска;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 Управления по делам культуры и искусства Администрации города </w:t>
      </w:r>
      <w:r w:rsidRPr="00DA266F">
        <w:rPr>
          <w:rFonts w:ascii="Arial" w:hAnsi="Arial" w:cs="Arial"/>
          <w:sz w:val="24"/>
          <w:szCs w:val="24"/>
        </w:rPr>
        <w:lastRenderedPageBreak/>
        <w:t>Норильска;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 </w:t>
      </w:r>
      <w:proofErr w:type="spellStart"/>
      <w:r w:rsidRPr="00DA266F">
        <w:rPr>
          <w:rFonts w:ascii="Arial" w:hAnsi="Arial" w:cs="Arial"/>
          <w:sz w:val="24"/>
          <w:szCs w:val="24"/>
        </w:rPr>
        <w:t>Снежногорского</w:t>
      </w:r>
      <w:proofErr w:type="spellEnd"/>
      <w:r w:rsidRPr="00DA266F">
        <w:rPr>
          <w:rFonts w:ascii="Arial" w:hAnsi="Arial" w:cs="Arial"/>
          <w:sz w:val="24"/>
          <w:szCs w:val="24"/>
        </w:rPr>
        <w:t xml:space="preserve"> территориального управления Администрации города Норильска;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Администрации города Норильска (Некоммерческая организация "Норильский городской социально-просветительский фонд "Юбилейный");</w:t>
      </w:r>
    </w:p>
    <w:p w:rsidR="00D05E7B" w:rsidRPr="00DA266F" w:rsidRDefault="00D05E7B">
      <w:pPr>
        <w:pStyle w:val="ConsPlusNormal"/>
        <w:ind w:firstLine="540"/>
        <w:jc w:val="both"/>
        <w:rPr>
          <w:rFonts w:ascii="Arial" w:hAnsi="Arial" w:cs="Arial"/>
          <w:sz w:val="24"/>
          <w:szCs w:val="24"/>
        </w:rPr>
      </w:pPr>
      <w:proofErr w:type="gramStart"/>
      <w:r w:rsidRPr="00DA266F">
        <w:rPr>
          <w:rFonts w:ascii="Arial" w:hAnsi="Arial" w:cs="Arial"/>
          <w:sz w:val="24"/>
          <w:szCs w:val="24"/>
        </w:rPr>
        <w:t>Финансирование основного мероприятия 3.4 "Создание благоприятных условий для всех работников бюджетной сферы, независимо от стажа работы, для финансирования своих пенсионных накоплений, увеличение пенсионных накоплений работников бюджетной сферы (паритетная)" осуществляется денежными средствами и начисленным на них инвестиционным доходом по Договору негосударственного пенсионного обеспечения от 16.10.2008 N Д23-58/08 по заявке главного распорядителя денежных средств - Управления.</w:t>
      </w:r>
      <w:proofErr w:type="gramEnd"/>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Ответственным за реализацию, координацию и текущий мониторинг реализации мероприятий подпрограммы является Управление. Контроль за целевым и эффективным использованием средств бюджета муниципального образования город Норильск, а также контроль целевого и эффективного расходования средств субсидии, выделяемой организациям автомобильного пассажирского транспорта из бюджета муниципального образования город Норильск на возмещение затрат, связанных с предоставлением льготного проезда в общественном транспорте, осуществляет Финансовое управление Администрации города Норильска.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Отчеты и иная информация о ходе реализации подпрограммы, целевом использовании средств местного бюджета предоставляются Управлением:</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в Финансовое управление Администрации города Норильска ежемесячно до 3 числа месяца, следующего за отчетным периодом;</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 в Управление экономики, планирования и экономического развития Администрации города Норильска в порядке и сроки установленные </w:t>
      </w:r>
      <w:hyperlink r:id="rId39" w:history="1">
        <w:r w:rsidRPr="00DA266F">
          <w:rPr>
            <w:rFonts w:ascii="Arial" w:hAnsi="Arial" w:cs="Arial"/>
            <w:color w:val="0000FF"/>
            <w:sz w:val="24"/>
            <w:szCs w:val="24"/>
          </w:rPr>
          <w:t>Постановлением</w:t>
        </w:r>
      </w:hyperlink>
      <w:r w:rsidRPr="00DA266F">
        <w:rPr>
          <w:rFonts w:ascii="Arial" w:hAnsi="Arial" w:cs="Arial"/>
          <w:sz w:val="24"/>
          <w:szCs w:val="24"/>
        </w:rPr>
        <w:t xml:space="preserve"> Администрации города Норильска от 30.06.2014 N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2.5. Оценка социально-экономической эффективности</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Реализация мероприятий подпрограммы в 2016 - 2018 годах позволит:</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оказать материальную помощь работникам, находящимся в отпуске по уходу за ребенком, выплатить северную надбавку молодым специалистам - до 57 человек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осуществить выплату пенсии за выслугу лет муниципальным служащим и доплаты к пенсии лицам, удостоенным звания "Почетный гражданин города Норильска" - до 141 человека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повысить уровень доходов ветеранов ВОВ и реабилитированных граждан - до 203 человек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укрепить социально-экономическое положение ветеранов ВОВ и реабилитированных граждан - до 203 человек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компенсировать расходы на зубопротезирование гражданам, удостоенным звания "Почетный гражданин города Норильска", награжденным нагрудным знаком "Почетный донор России" или "Почетный донор СССР", неработающим пенсионерам - до 225 человек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 компенсировать расходы по оплате стоимости проезда жителям поселка </w:t>
      </w:r>
      <w:proofErr w:type="spellStart"/>
      <w:r w:rsidRPr="00DA266F">
        <w:rPr>
          <w:rFonts w:ascii="Arial" w:hAnsi="Arial" w:cs="Arial"/>
          <w:sz w:val="24"/>
          <w:szCs w:val="24"/>
        </w:rPr>
        <w:t>Снежногорск</w:t>
      </w:r>
      <w:proofErr w:type="spellEnd"/>
      <w:r w:rsidRPr="00DA266F">
        <w:rPr>
          <w:rFonts w:ascii="Arial" w:hAnsi="Arial" w:cs="Arial"/>
          <w:sz w:val="24"/>
          <w:szCs w:val="24"/>
        </w:rPr>
        <w:t xml:space="preserve"> - 279 человек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оказать материальную поддержку не менее 1 164 семьям с детьми;</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lastRenderedPageBreak/>
        <w:t>- обеспечить новогодними подарками детей, проживающих на территории муниципального образования город Норильск - до 16 650 детей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оказать материальную помощь малообеспеченным гражданам - не менее 650 гражданам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оплатить проезд к месту оздоровительного отдыха и лечения детям-инвалидам и сопровождающим их лицам - не менее 113 гражданам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предоставить из средств бюджета муниципального образования город Норильск субсидию организациям автомобильного пассажирского транспорта на возмещение затрат, связанных с предоставлением льготного проезда в общественном транспорте - не менее 1 800 человек ежегодно.</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2.6. Мероприятия подпрограммы</w:t>
      </w:r>
    </w:p>
    <w:p w:rsidR="00D05E7B" w:rsidRPr="00DA266F" w:rsidRDefault="00D05E7B">
      <w:pPr>
        <w:pStyle w:val="ConsPlusNormal"/>
        <w:jc w:val="both"/>
        <w:rPr>
          <w:rFonts w:ascii="Arial" w:hAnsi="Arial" w:cs="Arial"/>
          <w:sz w:val="24"/>
          <w:szCs w:val="24"/>
        </w:rPr>
      </w:pPr>
    </w:p>
    <w:p w:rsidR="00D05E7B" w:rsidRPr="00DA266F" w:rsidRDefault="00B0643E" w:rsidP="00D166DA">
      <w:pPr>
        <w:pStyle w:val="ConsPlusNormal"/>
        <w:ind w:firstLine="709"/>
        <w:jc w:val="both"/>
        <w:rPr>
          <w:rFonts w:ascii="Arial" w:hAnsi="Arial" w:cs="Arial"/>
          <w:sz w:val="24"/>
          <w:szCs w:val="24"/>
        </w:rPr>
      </w:pPr>
      <w:hyperlink w:anchor="P2169" w:history="1">
        <w:r w:rsidR="00D05E7B" w:rsidRPr="00DA266F">
          <w:rPr>
            <w:rFonts w:ascii="Arial" w:hAnsi="Arial" w:cs="Arial"/>
            <w:color w:val="0000FF"/>
            <w:sz w:val="24"/>
            <w:szCs w:val="24"/>
          </w:rPr>
          <w:t>Перечень</w:t>
        </w:r>
      </w:hyperlink>
      <w:r w:rsidR="00D05E7B" w:rsidRPr="00DA266F">
        <w:rPr>
          <w:rFonts w:ascii="Arial" w:hAnsi="Arial" w:cs="Arial"/>
          <w:sz w:val="24"/>
          <w:szCs w:val="24"/>
        </w:rPr>
        <w:t xml:space="preserve"> подпрограммных мероприятий представлен в табличной форме с указанием главных распорядителей бюджетных средств, форм расходования бюджетных средств, исполнителей подпрограммных мероприятий, объемов и источников финансирования всего и с разбивкой по годам (приложение N 2 к настоящей подпрограмме).</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2.7. Обоснование финансовых, материальных и трудовых затрат</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(ресурсное обеспечение подпрограммы) с указанием источников</w:t>
      </w:r>
      <w:r w:rsidR="001B6322" w:rsidRPr="00DA266F">
        <w:rPr>
          <w:rFonts w:ascii="Arial" w:hAnsi="Arial" w:cs="Arial"/>
          <w:sz w:val="24"/>
          <w:szCs w:val="24"/>
        </w:rPr>
        <w:t xml:space="preserve"> </w:t>
      </w:r>
      <w:r w:rsidRPr="00DA266F">
        <w:rPr>
          <w:rFonts w:ascii="Arial" w:hAnsi="Arial" w:cs="Arial"/>
          <w:sz w:val="24"/>
          <w:szCs w:val="24"/>
        </w:rPr>
        <w:t>финансирования</w:t>
      </w:r>
    </w:p>
    <w:p w:rsidR="001B6322" w:rsidRPr="00DA266F" w:rsidRDefault="001B6322" w:rsidP="001B6322">
      <w:pPr>
        <w:autoSpaceDE w:val="0"/>
        <w:autoSpaceDN w:val="0"/>
        <w:adjustRightInd w:val="0"/>
        <w:spacing w:after="0" w:line="240" w:lineRule="auto"/>
        <w:jc w:val="center"/>
        <w:rPr>
          <w:rFonts w:ascii="Arial" w:hAnsi="Arial" w:cs="Arial"/>
          <w:color w:val="FF0000"/>
          <w:sz w:val="24"/>
          <w:szCs w:val="24"/>
        </w:rPr>
      </w:pPr>
      <w:r w:rsidRPr="00DA266F">
        <w:rPr>
          <w:rFonts w:ascii="Arial" w:hAnsi="Arial" w:cs="Arial"/>
          <w:color w:val="FF0000"/>
          <w:sz w:val="24"/>
          <w:szCs w:val="24"/>
        </w:rPr>
        <w:t xml:space="preserve">(в ред. </w:t>
      </w:r>
      <w:hyperlink r:id="rId40" w:history="1">
        <w:proofErr w:type="gramStart"/>
        <w:r w:rsidR="00D166DA" w:rsidRPr="00DA266F">
          <w:rPr>
            <w:rFonts w:ascii="Arial" w:hAnsi="Arial" w:cs="Arial"/>
            <w:color w:val="FF0000"/>
            <w:sz w:val="24"/>
            <w:szCs w:val="24"/>
          </w:rPr>
          <w:t>п</w:t>
        </w:r>
        <w:r w:rsidRPr="00DA266F">
          <w:rPr>
            <w:rFonts w:ascii="Arial" w:hAnsi="Arial" w:cs="Arial"/>
            <w:color w:val="FF0000"/>
            <w:sz w:val="24"/>
            <w:szCs w:val="24"/>
          </w:rPr>
          <w:t>остановлени</w:t>
        </w:r>
      </w:hyperlink>
      <w:r w:rsidR="00D166DA" w:rsidRPr="00DA266F">
        <w:rPr>
          <w:rFonts w:ascii="Arial" w:hAnsi="Arial" w:cs="Arial"/>
          <w:color w:val="FF0000"/>
          <w:sz w:val="24"/>
          <w:szCs w:val="24"/>
        </w:rPr>
        <w:t>й</w:t>
      </w:r>
      <w:proofErr w:type="gramEnd"/>
      <w:r w:rsidRPr="00DA266F">
        <w:rPr>
          <w:rFonts w:ascii="Arial" w:hAnsi="Arial" w:cs="Arial"/>
          <w:color w:val="FF0000"/>
          <w:sz w:val="24"/>
          <w:szCs w:val="24"/>
        </w:rPr>
        <w:t xml:space="preserve"> Администрации г. Норильска от 26.05.2016 N 293</w:t>
      </w:r>
      <w:r w:rsidR="00D166DA" w:rsidRPr="00DA266F">
        <w:rPr>
          <w:rFonts w:ascii="Arial" w:hAnsi="Arial" w:cs="Arial"/>
          <w:color w:val="FF0000"/>
          <w:sz w:val="24"/>
          <w:szCs w:val="24"/>
        </w:rPr>
        <w:t>, от 27.12.2016 № 644</w:t>
      </w:r>
      <w:r w:rsidRPr="00DA266F">
        <w:rPr>
          <w:rFonts w:ascii="Arial" w:hAnsi="Arial" w:cs="Arial"/>
          <w:color w:val="FF0000"/>
          <w:sz w:val="24"/>
          <w:szCs w:val="24"/>
        </w:rPr>
        <w:t>)</w:t>
      </w:r>
    </w:p>
    <w:p w:rsidR="001B6322" w:rsidRPr="00DA266F" w:rsidRDefault="001B6322">
      <w:pPr>
        <w:pStyle w:val="ConsPlusNormal"/>
        <w:jc w:val="center"/>
        <w:rPr>
          <w:rFonts w:ascii="Arial" w:hAnsi="Arial" w:cs="Arial"/>
          <w:sz w:val="24"/>
          <w:szCs w:val="24"/>
        </w:rPr>
      </w:pP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Мероприятия подпрограммы реализуются за счёт сре</w:t>
      </w:r>
      <w:proofErr w:type="gramStart"/>
      <w:r w:rsidRPr="00DA266F">
        <w:rPr>
          <w:rFonts w:ascii="Arial" w:eastAsia="Times New Roman" w:hAnsi="Arial" w:cs="Arial"/>
          <w:sz w:val="24"/>
          <w:szCs w:val="24"/>
          <w:lang w:eastAsia="ru-RU"/>
        </w:rPr>
        <w:t>дств кр</w:t>
      </w:r>
      <w:proofErr w:type="gramEnd"/>
      <w:r w:rsidRPr="00DA266F">
        <w:rPr>
          <w:rFonts w:ascii="Arial" w:eastAsia="Times New Roman" w:hAnsi="Arial" w:cs="Arial"/>
          <w:sz w:val="24"/>
          <w:szCs w:val="24"/>
          <w:lang w:eastAsia="ru-RU"/>
        </w:rPr>
        <w:t>аевого, местного бюджетов и средств внебюджетных источников.</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Объём средств на реализацию подпрограммы составляет 407 816,0 тыс. руб., в том числе:</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127 736,1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141 679,1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2018 году – 138 400,8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из них:</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за счёт сре</w:t>
      </w:r>
      <w:proofErr w:type="gramStart"/>
      <w:r w:rsidRPr="00DA266F">
        <w:rPr>
          <w:rFonts w:ascii="Arial" w:eastAsia="Times New Roman" w:hAnsi="Arial" w:cs="Arial"/>
          <w:sz w:val="24"/>
          <w:szCs w:val="24"/>
          <w:lang w:eastAsia="ru-RU"/>
        </w:rPr>
        <w:t>дств кр</w:t>
      </w:r>
      <w:proofErr w:type="gramEnd"/>
      <w:r w:rsidRPr="00DA266F">
        <w:rPr>
          <w:rFonts w:ascii="Arial" w:eastAsia="Times New Roman" w:hAnsi="Arial" w:cs="Arial"/>
          <w:sz w:val="24"/>
          <w:szCs w:val="24"/>
          <w:lang w:eastAsia="ru-RU"/>
        </w:rPr>
        <w:t>аевого бюджета за период с 2016 по 2018 гг. – 36 132,0 тыс. руб., в том числе:</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36 132,0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0,0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2018 году – 0,0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за счёт средств местного бюджета за период с 2016 по 2018 гг. – 364 136,0 тыс. руб., в том числе:</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87 830,1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137 905,1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2018 году – 138 400,8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за счёт средств внебюджетных источников за период с 2016 по 2018 гг. – 7 548,0 тыс. руб., в том числе:</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3 774,0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3 774,0 тыс. руб.;</w:t>
      </w:r>
    </w:p>
    <w:p w:rsidR="00D05E7B" w:rsidRPr="00DA266F" w:rsidRDefault="00D166DA" w:rsidP="00D166DA">
      <w:pPr>
        <w:spacing w:after="0" w:line="240" w:lineRule="auto"/>
        <w:ind w:firstLine="709"/>
        <w:rPr>
          <w:rFonts w:ascii="Arial" w:hAnsi="Arial" w:cs="Arial"/>
          <w:sz w:val="24"/>
          <w:szCs w:val="24"/>
        </w:rPr>
        <w:sectPr w:rsidR="00D05E7B" w:rsidRPr="00DA266F" w:rsidSect="00D05E7B">
          <w:pgSz w:w="11905" w:h="16838"/>
          <w:pgMar w:top="1134" w:right="850" w:bottom="1134" w:left="1701" w:header="0" w:footer="0" w:gutter="0"/>
          <w:cols w:space="720"/>
        </w:sectPr>
      </w:pPr>
      <w:r w:rsidRPr="00DA266F">
        <w:rPr>
          <w:rFonts w:ascii="Arial" w:eastAsia="Times New Roman" w:hAnsi="Arial" w:cs="Arial"/>
          <w:sz w:val="24"/>
          <w:szCs w:val="24"/>
          <w:lang w:eastAsia="ru-RU"/>
        </w:rPr>
        <w:t>в 2018 году – 0,0 тыс. руб.</w:t>
      </w: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lastRenderedPageBreak/>
        <w:t>Приложение N 1</w:t>
      </w:r>
    </w:p>
    <w:p w:rsidR="00190D87" w:rsidRDefault="00D05E7B" w:rsidP="00190D87">
      <w:pPr>
        <w:pStyle w:val="ConsPlusNormal"/>
        <w:ind w:left="8505"/>
        <w:rPr>
          <w:rFonts w:ascii="Arial" w:hAnsi="Arial" w:cs="Arial"/>
          <w:sz w:val="24"/>
          <w:szCs w:val="24"/>
        </w:rPr>
      </w:pPr>
      <w:r w:rsidRPr="00DA266F">
        <w:rPr>
          <w:rFonts w:ascii="Arial" w:hAnsi="Arial" w:cs="Arial"/>
          <w:sz w:val="24"/>
          <w:szCs w:val="24"/>
        </w:rPr>
        <w:t>к Паспорту</w:t>
      </w:r>
      <w:r w:rsidR="001B6322" w:rsidRPr="00DA266F">
        <w:rPr>
          <w:rFonts w:ascii="Arial" w:hAnsi="Arial" w:cs="Arial"/>
          <w:sz w:val="24"/>
          <w:szCs w:val="24"/>
        </w:rPr>
        <w:t xml:space="preserve"> </w:t>
      </w:r>
      <w:r w:rsidRPr="00DA266F">
        <w:rPr>
          <w:rFonts w:ascii="Arial" w:hAnsi="Arial" w:cs="Arial"/>
          <w:sz w:val="24"/>
          <w:szCs w:val="24"/>
        </w:rPr>
        <w:t>муниципальной Программы</w:t>
      </w:r>
      <w:r w:rsidR="001B6322" w:rsidRPr="00DA266F">
        <w:rPr>
          <w:rFonts w:ascii="Arial" w:hAnsi="Arial" w:cs="Arial"/>
          <w:sz w:val="24"/>
          <w:szCs w:val="24"/>
        </w:rPr>
        <w:t xml:space="preserve"> </w:t>
      </w:r>
      <w:r w:rsidRPr="00DA266F">
        <w:rPr>
          <w:rFonts w:ascii="Arial" w:hAnsi="Arial" w:cs="Arial"/>
          <w:sz w:val="24"/>
          <w:szCs w:val="24"/>
        </w:rPr>
        <w:t>"Социальная поддержка</w:t>
      </w:r>
      <w:r w:rsidR="005532CC" w:rsidRPr="00DA266F">
        <w:rPr>
          <w:rFonts w:ascii="Arial" w:hAnsi="Arial" w:cs="Arial"/>
          <w:sz w:val="24"/>
          <w:szCs w:val="24"/>
        </w:rPr>
        <w:t xml:space="preserve"> </w:t>
      </w:r>
      <w:r w:rsidRPr="00DA266F">
        <w:rPr>
          <w:rFonts w:ascii="Arial" w:hAnsi="Arial" w:cs="Arial"/>
          <w:sz w:val="24"/>
          <w:szCs w:val="24"/>
        </w:rPr>
        <w:t>жителей муниципального</w:t>
      </w:r>
      <w:r w:rsidR="001B6322"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5532CC" w:rsidRPr="00DA266F">
        <w:rPr>
          <w:rFonts w:ascii="Arial" w:hAnsi="Arial" w:cs="Arial"/>
          <w:sz w:val="24"/>
          <w:szCs w:val="24"/>
        </w:rPr>
        <w:t xml:space="preserve"> </w:t>
      </w:r>
      <w:r w:rsidRPr="00DA266F">
        <w:rPr>
          <w:rFonts w:ascii="Arial" w:hAnsi="Arial" w:cs="Arial"/>
          <w:sz w:val="24"/>
          <w:szCs w:val="24"/>
        </w:rPr>
        <w:t>на 2016 - 2018 годы,</w:t>
      </w:r>
      <w:r w:rsidR="001B6322" w:rsidRPr="00DA266F">
        <w:rPr>
          <w:rFonts w:ascii="Arial" w:hAnsi="Arial" w:cs="Arial"/>
          <w:sz w:val="24"/>
          <w:szCs w:val="24"/>
        </w:rPr>
        <w:t xml:space="preserve"> </w:t>
      </w:r>
      <w:r w:rsidRPr="00DA266F">
        <w:rPr>
          <w:rFonts w:ascii="Arial" w:hAnsi="Arial" w:cs="Arial"/>
          <w:sz w:val="24"/>
          <w:szCs w:val="24"/>
        </w:rPr>
        <w:t>утвержденной Постановлением</w:t>
      </w:r>
      <w:r w:rsidR="005532CC"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r w:rsidR="001B6322" w:rsidRPr="00DA266F">
        <w:rPr>
          <w:rFonts w:ascii="Arial" w:hAnsi="Arial" w:cs="Arial"/>
          <w:sz w:val="24"/>
          <w:szCs w:val="24"/>
        </w:rPr>
        <w:t xml:space="preserve"> </w:t>
      </w: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BE0EDC" w:rsidRDefault="00D05E7B">
      <w:pPr>
        <w:pStyle w:val="ConsPlusNormal"/>
        <w:jc w:val="both"/>
        <w:rPr>
          <w:rFonts w:ascii="Arial" w:hAnsi="Arial" w:cs="Arial"/>
        </w:rPr>
      </w:pPr>
    </w:p>
    <w:p w:rsidR="00D05E7B" w:rsidRPr="00DA266F" w:rsidRDefault="00D05E7B">
      <w:pPr>
        <w:pStyle w:val="ConsPlusTitle"/>
        <w:jc w:val="center"/>
        <w:rPr>
          <w:rFonts w:ascii="Arial" w:hAnsi="Arial" w:cs="Arial"/>
          <w:sz w:val="24"/>
          <w:szCs w:val="24"/>
        </w:rPr>
      </w:pPr>
      <w:bookmarkStart w:id="4" w:name="P716"/>
      <w:bookmarkEnd w:id="4"/>
      <w:r w:rsidRPr="00DA266F">
        <w:rPr>
          <w:rFonts w:ascii="Arial" w:hAnsi="Arial" w:cs="Arial"/>
          <w:sz w:val="24"/>
          <w:szCs w:val="24"/>
        </w:rPr>
        <w:t>ЦЕЛЕВЫЕ ПОКАЗАТЕЛИ И ПОКАЗАТЕЛИ РЕЗУЛЬТАТИВНОСТИ</w:t>
      </w:r>
      <w:r w:rsidR="001B6322" w:rsidRPr="00DA266F">
        <w:rPr>
          <w:rFonts w:ascii="Arial" w:hAnsi="Arial" w:cs="Arial"/>
          <w:sz w:val="24"/>
          <w:szCs w:val="24"/>
        </w:rPr>
        <w:t xml:space="preserve"> </w:t>
      </w:r>
      <w:r w:rsidRPr="00DA266F">
        <w:rPr>
          <w:rFonts w:ascii="Arial" w:hAnsi="Arial" w:cs="Arial"/>
          <w:sz w:val="24"/>
          <w:szCs w:val="24"/>
        </w:rPr>
        <w:t>МУНИЦИПАЛЬНОЙ ПРОГРАММЫ "СОЦИАЛЬНАЯ ПОДДЕРЖКА ЖИТЕЛЕЙ</w:t>
      </w:r>
      <w:r w:rsidR="00DA266F">
        <w:rPr>
          <w:rFonts w:ascii="Arial" w:hAnsi="Arial" w:cs="Arial"/>
          <w:sz w:val="24"/>
          <w:szCs w:val="24"/>
        </w:rPr>
        <w:t xml:space="preserve"> </w:t>
      </w:r>
      <w:r w:rsidRPr="00DA266F">
        <w:rPr>
          <w:rFonts w:ascii="Arial" w:hAnsi="Arial" w:cs="Arial"/>
          <w:sz w:val="24"/>
          <w:szCs w:val="24"/>
        </w:rPr>
        <w:t>МУНИЦИПАЛЬНОГО ОБРАЗОВАНИЯ ГОРОД НОРИЛЬСК"</w:t>
      </w:r>
      <w:r w:rsidR="001B6322" w:rsidRPr="00DA266F">
        <w:rPr>
          <w:rFonts w:ascii="Arial" w:hAnsi="Arial" w:cs="Arial"/>
          <w:sz w:val="24"/>
          <w:szCs w:val="24"/>
        </w:rPr>
        <w:t xml:space="preserve"> </w:t>
      </w:r>
      <w:r w:rsidRPr="00DA266F">
        <w:rPr>
          <w:rFonts w:ascii="Arial" w:hAnsi="Arial" w:cs="Arial"/>
          <w:sz w:val="24"/>
          <w:szCs w:val="24"/>
        </w:rPr>
        <w:t>НА 2016 - 2018 ГОДЫ</w:t>
      </w:r>
    </w:p>
    <w:p w:rsidR="00D05E7B" w:rsidRPr="00DA266F" w:rsidRDefault="00D05E7B">
      <w:pPr>
        <w:pStyle w:val="ConsPlusNormal"/>
        <w:jc w:val="both"/>
        <w:rPr>
          <w:rFonts w:ascii="Arial" w:hAnsi="Arial" w:cs="Arial"/>
          <w:sz w:val="24"/>
          <w:szCs w:val="24"/>
        </w:rPr>
      </w:pPr>
    </w:p>
    <w:tbl>
      <w:tblPr>
        <w:tblW w:w="16189"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18"/>
        <w:gridCol w:w="3493"/>
        <w:gridCol w:w="794"/>
        <w:gridCol w:w="794"/>
        <w:gridCol w:w="1814"/>
        <w:gridCol w:w="1417"/>
        <w:gridCol w:w="1417"/>
        <w:gridCol w:w="1417"/>
        <w:gridCol w:w="1417"/>
        <w:gridCol w:w="2208"/>
      </w:tblGrid>
      <w:tr w:rsidR="00D05E7B" w:rsidRPr="00BE0EDC" w:rsidTr="008806D3">
        <w:tc>
          <w:tcPr>
            <w:tcW w:w="1418" w:type="dxa"/>
            <w:vMerge w:val="restart"/>
          </w:tcPr>
          <w:p w:rsidR="00D05E7B" w:rsidRPr="00BE0EDC" w:rsidRDefault="00D05E7B">
            <w:pPr>
              <w:pStyle w:val="ConsPlusNormal"/>
              <w:jc w:val="center"/>
              <w:rPr>
                <w:rFonts w:ascii="Arial" w:hAnsi="Arial" w:cs="Arial"/>
              </w:rPr>
            </w:pPr>
            <w:r w:rsidRPr="00BE0EDC">
              <w:rPr>
                <w:rFonts w:ascii="Arial" w:hAnsi="Arial" w:cs="Arial"/>
              </w:rPr>
              <w:t xml:space="preserve">N </w:t>
            </w:r>
            <w:proofErr w:type="spellStart"/>
            <w:proofErr w:type="gramStart"/>
            <w:r w:rsidRPr="00BE0EDC">
              <w:rPr>
                <w:rFonts w:ascii="Arial" w:hAnsi="Arial" w:cs="Arial"/>
              </w:rPr>
              <w:t>п</w:t>
            </w:r>
            <w:proofErr w:type="spellEnd"/>
            <w:proofErr w:type="gramEnd"/>
            <w:r w:rsidRPr="00BE0EDC">
              <w:rPr>
                <w:rFonts w:ascii="Arial" w:hAnsi="Arial" w:cs="Arial"/>
              </w:rPr>
              <w:t>/</w:t>
            </w:r>
            <w:proofErr w:type="spellStart"/>
            <w:r w:rsidRPr="00BE0EDC">
              <w:rPr>
                <w:rFonts w:ascii="Arial" w:hAnsi="Arial" w:cs="Arial"/>
              </w:rPr>
              <w:t>п</w:t>
            </w:r>
            <w:proofErr w:type="spellEnd"/>
          </w:p>
        </w:tc>
        <w:tc>
          <w:tcPr>
            <w:tcW w:w="3493" w:type="dxa"/>
            <w:vMerge w:val="restart"/>
          </w:tcPr>
          <w:p w:rsidR="00D05E7B" w:rsidRPr="00BE0EDC" w:rsidRDefault="00D05E7B">
            <w:pPr>
              <w:pStyle w:val="ConsPlusNormal"/>
              <w:jc w:val="center"/>
              <w:rPr>
                <w:rFonts w:ascii="Arial" w:hAnsi="Arial" w:cs="Arial"/>
              </w:rPr>
            </w:pPr>
            <w:r w:rsidRPr="00BE0EDC">
              <w:rPr>
                <w:rFonts w:ascii="Arial" w:hAnsi="Arial" w:cs="Arial"/>
              </w:rPr>
              <w:t>Цели, задачи, показатели</w:t>
            </w:r>
          </w:p>
        </w:tc>
        <w:tc>
          <w:tcPr>
            <w:tcW w:w="794" w:type="dxa"/>
            <w:vMerge w:val="restart"/>
          </w:tcPr>
          <w:p w:rsidR="00D05E7B" w:rsidRPr="00BE0EDC" w:rsidRDefault="00D05E7B">
            <w:pPr>
              <w:pStyle w:val="ConsPlusNormal"/>
              <w:jc w:val="center"/>
              <w:rPr>
                <w:rFonts w:ascii="Arial" w:hAnsi="Arial" w:cs="Arial"/>
              </w:rPr>
            </w:pPr>
            <w:r w:rsidRPr="00BE0EDC">
              <w:rPr>
                <w:rFonts w:ascii="Arial" w:hAnsi="Arial" w:cs="Arial"/>
              </w:rPr>
              <w:t>Единица измерения</w:t>
            </w:r>
          </w:p>
        </w:tc>
        <w:tc>
          <w:tcPr>
            <w:tcW w:w="794" w:type="dxa"/>
            <w:vMerge w:val="restart"/>
          </w:tcPr>
          <w:p w:rsidR="00D05E7B" w:rsidRPr="00BE0EDC" w:rsidRDefault="00D05E7B">
            <w:pPr>
              <w:pStyle w:val="ConsPlusNormal"/>
              <w:jc w:val="center"/>
              <w:rPr>
                <w:rFonts w:ascii="Arial" w:hAnsi="Arial" w:cs="Arial"/>
              </w:rPr>
            </w:pPr>
            <w:r w:rsidRPr="00BE0EDC">
              <w:rPr>
                <w:rFonts w:ascii="Arial" w:hAnsi="Arial" w:cs="Arial"/>
              </w:rPr>
              <w:t>Вес показателя</w:t>
            </w:r>
          </w:p>
        </w:tc>
        <w:tc>
          <w:tcPr>
            <w:tcW w:w="1814" w:type="dxa"/>
            <w:vMerge w:val="restart"/>
          </w:tcPr>
          <w:p w:rsidR="00D05E7B" w:rsidRPr="00BE0EDC" w:rsidRDefault="00D05E7B">
            <w:pPr>
              <w:pStyle w:val="ConsPlusNormal"/>
              <w:jc w:val="center"/>
              <w:rPr>
                <w:rFonts w:ascii="Arial" w:hAnsi="Arial" w:cs="Arial"/>
              </w:rPr>
            </w:pPr>
            <w:r w:rsidRPr="00BE0EDC">
              <w:rPr>
                <w:rFonts w:ascii="Arial" w:hAnsi="Arial" w:cs="Arial"/>
              </w:rPr>
              <w:t>Источник информации</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Отчетный финансовый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Текущий финансовый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Очередной финансовый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Первый год планового периода</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Второй год планового периода</w:t>
            </w:r>
          </w:p>
        </w:tc>
      </w:tr>
      <w:tr w:rsidR="00D05E7B" w:rsidRPr="00BE0EDC" w:rsidTr="008806D3">
        <w:tc>
          <w:tcPr>
            <w:tcW w:w="1418" w:type="dxa"/>
            <w:vMerge/>
          </w:tcPr>
          <w:p w:rsidR="00D05E7B" w:rsidRPr="00BE0EDC" w:rsidRDefault="00D05E7B">
            <w:pPr>
              <w:rPr>
                <w:rFonts w:ascii="Arial" w:hAnsi="Arial" w:cs="Arial"/>
              </w:rPr>
            </w:pPr>
          </w:p>
        </w:tc>
        <w:tc>
          <w:tcPr>
            <w:tcW w:w="3493"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1814" w:type="dxa"/>
            <w:vMerge/>
          </w:tcPr>
          <w:p w:rsidR="00D05E7B" w:rsidRPr="00BE0EDC" w:rsidRDefault="00D05E7B">
            <w:pPr>
              <w:rPr>
                <w:rFonts w:ascii="Arial" w:hAnsi="Arial" w:cs="Arial"/>
              </w:rPr>
            </w:pP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2014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2015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2016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2017 год</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2018 год</w:t>
            </w:r>
          </w:p>
        </w:tc>
      </w:tr>
      <w:tr w:rsidR="00D05E7B" w:rsidRPr="00BE0EDC" w:rsidTr="008806D3">
        <w:tc>
          <w:tcPr>
            <w:tcW w:w="16189" w:type="dxa"/>
            <w:gridSpan w:val="10"/>
          </w:tcPr>
          <w:p w:rsidR="00D05E7B" w:rsidRPr="00BE0EDC" w:rsidRDefault="00D05E7B">
            <w:pPr>
              <w:pStyle w:val="ConsPlusNormal"/>
              <w:jc w:val="center"/>
              <w:rPr>
                <w:rFonts w:ascii="Arial" w:hAnsi="Arial" w:cs="Arial"/>
              </w:rPr>
            </w:pPr>
            <w:r w:rsidRPr="00BE0EDC">
              <w:rPr>
                <w:rFonts w:ascii="Arial" w:hAnsi="Arial" w:cs="Arial"/>
              </w:rPr>
              <w:t>Цель 1: Повышение уровня, качества и безопасности социального обслуживания населения муниципального образования город Норильск</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Целевой показатель 1</w:t>
            </w:r>
          </w:p>
        </w:tc>
        <w:tc>
          <w:tcPr>
            <w:tcW w:w="3493" w:type="dxa"/>
          </w:tcPr>
          <w:p w:rsidR="00D05E7B" w:rsidRPr="00BE0EDC" w:rsidRDefault="00D05E7B">
            <w:pPr>
              <w:pStyle w:val="ConsPlusNormal"/>
              <w:rPr>
                <w:rFonts w:ascii="Arial" w:hAnsi="Arial" w:cs="Arial"/>
              </w:rPr>
            </w:pPr>
            <w:r w:rsidRPr="00BE0EDC">
              <w:rPr>
                <w:rFonts w:ascii="Arial" w:hAnsi="Arial" w:cs="Arial"/>
              </w:rPr>
              <w:t>Доля граждан, получивших услуги в муниципальных учреждениях социального обслуживания населения, в общем числе граждан, обратившихся за их получением</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0,35</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отчетность учреждений социального обслуживания</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97,4</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99,8</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99,9</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99,9</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Целевой показатель 2</w:t>
            </w:r>
          </w:p>
        </w:tc>
        <w:tc>
          <w:tcPr>
            <w:tcW w:w="3493" w:type="dxa"/>
          </w:tcPr>
          <w:p w:rsidR="00D05E7B" w:rsidRPr="00BE0EDC" w:rsidRDefault="00D05E7B">
            <w:pPr>
              <w:pStyle w:val="ConsPlusNormal"/>
              <w:rPr>
                <w:rFonts w:ascii="Arial" w:hAnsi="Arial" w:cs="Arial"/>
              </w:rPr>
            </w:pPr>
            <w:r w:rsidRPr="00BE0EDC">
              <w:rPr>
                <w:rFonts w:ascii="Arial" w:hAnsi="Arial" w:cs="Arial"/>
              </w:rPr>
              <w:t>Среднемесячная номинальная начисленная заработная плата работников муниципальных учреждений социального обслуживания населения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руб.</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0,3</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отчетность учреждений социального обслуживания</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56477,1</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52741,3</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52741,3</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52741,3</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52741,3</w:t>
            </w:r>
          </w:p>
        </w:tc>
      </w:tr>
      <w:tr w:rsidR="00D05E7B" w:rsidRPr="00BE0EDC" w:rsidTr="008806D3">
        <w:tc>
          <w:tcPr>
            <w:tcW w:w="16189" w:type="dxa"/>
            <w:gridSpan w:val="10"/>
          </w:tcPr>
          <w:p w:rsidR="00D05E7B" w:rsidRPr="00BE0EDC" w:rsidRDefault="00D05E7B">
            <w:pPr>
              <w:pStyle w:val="ConsPlusNormal"/>
              <w:jc w:val="center"/>
              <w:rPr>
                <w:rFonts w:ascii="Arial" w:hAnsi="Arial" w:cs="Arial"/>
              </w:rPr>
            </w:pPr>
            <w:r w:rsidRPr="00BE0EDC">
              <w:rPr>
                <w:rFonts w:ascii="Arial" w:hAnsi="Arial" w:cs="Arial"/>
              </w:rPr>
              <w:t>Задача 1: Реализация прав граждан пожилого возраста, инвалидов, включая детей-инвалидов, семей и детей на социальное обслуживание</w:t>
            </w:r>
          </w:p>
        </w:tc>
      </w:tr>
      <w:tr w:rsidR="00D05E7B" w:rsidRPr="00BE0EDC" w:rsidTr="008806D3">
        <w:tc>
          <w:tcPr>
            <w:tcW w:w="16189" w:type="dxa"/>
            <w:gridSpan w:val="10"/>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Подпрограмма 1: Повышение качества и доступности социальных услуг населению муниципального образования город Норильск</w:t>
            </w:r>
          </w:p>
        </w:tc>
      </w:tr>
      <w:tr w:rsidR="00D05E7B" w:rsidRPr="00BE0EDC" w:rsidTr="008806D3">
        <w:tc>
          <w:tcPr>
            <w:tcW w:w="1418"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1.1.</w:t>
            </w:r>
          </w:p>
        </w:tc>
        <w:tc>
          <w:tcPr>
            <w:tcW w:w="3493" w:type="dxa"/>
            <w:tcBorders>
              <w:bottom w:val="nil"/>
            </w:tcBorders>
          </w:tcPr>
          <w:p w:rsidR="00D05E7B" w:rsidRPr="00BE0EDC" w:rsidRDefault="00D05E7B">
            <w:pPr>
              <w:pStyle w:val="ConsPlusNormal"/>
              <w:rPr>
                <w:rFonts w:ascii="Arial" w:hAnsi="Arial" w:cs="Arial"/>
              </w:rPr>
            </w:pPr>
            <w:r w:rsidRPr="00BE0EDC">
              <w:rPr>
                <w:rFonts w:ascii="Arial" w:hAnsi="Arial" w:cs="Arial"/>
              </w:rPr>
              <w:t xml:space="preserve">Удельный вес детей-инвалидов, проживающих в семьях, </w:t>
            </w:r>
            <w:r w:rsidRPr="00BE0EDC">
              <w:rPr>
                <w:rFonts w:ascii="Arial" w:hAnsi="Arial" w:cs="Arial"/>
              </w:rPr>
              <w:lastRenderedPageBreak/>
              <w:t>получивших реабилитационные услуги в муниципальных учреждениях социального обслуживания населения, к общему числу детей-инвалидов, проживающих на территории муниципального образования город Норильск</w:t>
            </w:r>
          </w:p>
        </w:tc>
        <w:tc>
          <w:tcPr>
            <w:tcW w:w="79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lastRenderedPageBreak/>
              <w:t>%</w:t>
            </w:r>
          </w:p>
        </w:tc>
        <w:tc>
          <w:tcPr>
            <w:tcW w:w="79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0,3</w:t>
            </w:r>
          </w:p>
        </w:tc>
        <w:tc>
          <w:tcPr>
            <w:tcW w:w="181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 xml:space="preserve">отчет по форме N 1-СД </w:t>
            </w:r>
            <w:r w:rsidRPr="00BE0EDC">
              <w:rPr>
                <w:rFonts w:ascii="Arial" w:hAnsi="Arial" w:cs="Arial"/>
              </w:rPr>
              <w:lastRenderedPageBreak/>
              <w:t>"Территориальные учреждения социального обслуживания семьи и детей"</w:t>
            </w:r>
          </w:p>
        </w:tc>
        <w:tc>
          <w:tcPr>
            <w:tcW w:w="1417"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lastRenderedPageBreak/>
              <w:t>100</w:t>
            </w:r>
          </w:p>
        </w:tc>
        <w:tc>
          <w:tcPr>
            <w:tcW w:w="1417"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100</w:t>
            </w:r>
          </w:p>
        </w:tc>
        <w:tc>
          <w:tcPr>
            <w:tcW w:w="1417" w:type="dxa"/>
            <w:tcBorders>
              <w:bottom w:val="nil"/>
            </w:tcBorders>
          </w:tcPr>
          <w:p w:rsidR="00D05E7B" w:rsidRPr="00BE0EDC" w:rsidRDefault="00363301">
            <w:pPr>
              <w:pStyle w:val="ConsPlusNormal"/>
              <w:jc w:val="center"/>
              <w:rPr>
                <w:rFonts w:ascii="Arial" w:hAnsi="Arial" w:cs="Arial"/>
                <w:color w:val="FF0000"/>
              </w:rPr>
            </w:pPr>
            <w:r w:rsidRPr="00BE0EDC">
              <w:rPr>
                <w:rFonts w:ascii="Arial" w:hAnsi="Arial" w:cs="Arial"/>
                <w:color w:val="FF0000"/>
              </w:rPr>
              <w:t>83,3</w:t>
            </w:r>
          </w:p>
        </w:tc>
        <w:tc>
          <w:tcPr>
            <w:tcW w:w="1417"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100</w:t>
            </w:r>
          </w:p>
        </w:tc>
        <w:tc>
          <w:tcPr>
            <w:tcW w:w="2208"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100</w:t>
            </w:r>
          </w:p>
        </w:tc>
      </w:tr>
      <w:tr w:rsidR="001D21A7" w:rsidRPr="00BE0EDC" w:rsidTr="008806D3">
        <w:tc>
          <w:tcPr>
            <w:tcW w:w="16189" w:type="dxa"/>
            <w:gridSpan w:val="10"/>
            <w:tcBorders>
              <w:top w:val="nil"/>
            </w:tcBorders>
          </w:tcPr>
          <w:p w:rsidR="001D21A7" w:rsidRPr="00BE0EDC" w:rsidRDefault="001D21A7" w:rsidP="001D21A7">
            <w:pPr>
              <w:pStyle w:val="ConsPlusNormal"/>
              <w:rPr>
                <w:rFonts w:ascii="Arial" w:hAnsi="Arial" w:cs="Arial"/>
                <w:color w:val="FF0000"/>
              </w:rPr>
            </w:pPr>
            <w:r w:rsidRPr="00BE0EDC">
              <w:rPr>
                <w:rFonts w:ascii="Arial" w:hAnsi="Arial" w:cs="Arial"/>
                <w:color w:val="FF0000"/>
              </w:rPr>
              <w:lastRenderedPageBreak/>
              <w:t>(в ред. постановления Администрации г</w:t>
            </w:r>
            <w:proofErr w:type="gramStart"/>
            <w:r w:rsidRPr="00BE0EDC">
              <w:rPr>
                <w:rFonts w:ascii="Arial" w:hAnsi="Arial" w:cs="Arial"/>
                <w:color w:val="FF0000"/>
              </w:rPr>
              <w:t>.Н</w:t>
            </w:r>
            <w:proofErr w:type="gramEnd"/>
            <w:r w:rsidRPr="00BE0EDC">
              <w:rPr>
                <w:rFonts w:ascii="Arial" w:hAnsi="Arial" w:cs="Arial"/>
                <w:color w:val="FF0000"/>
              </w:rPr>
              <w:t>орильска от 27.12.2016 № 644)</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1.2.</w:t>
            </w:r>
          </w:p>
        </w:tc>
        <w:tc>
          <w:tcPr>
            <w:tcW w:w="3493" w:type="dxa"/>
          </w:tcPr>
          <w:p w:rsidR="00D05E7B" w:rsidRPr="00BE0EDC" w:rsidRDefault="00D05E7B">
            <w:pPr>
              <w:pStyle w:val="ConsPlusNormal"/>
              <w:rPr>
                <w:rFonts w:ascii="Arial" w:hAnsi="Arial" w:cs="Arial"/>
              </w:rPr>
            </w:pPr>
            <w:r w:rsidRPr="00BE0EDC">
              <w:rPr>
                <w:rFonts w:ascii="Arial" w:hAnsi="Arial" w:cs="Arial"/>
              </w:rPr>
              <w:t>Удельный вес граждан пожилого возраста и инвалидов, получивших услуги в учреждениях социального обслуживания, в общие численности граждан пожилого возраста и инвалидов, нуждающихся в получении услуг в учреждениях социального обслуживания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0,6</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социальный паспорт муниципального образования, отчетные формы учреждения социального обслуживания граждан пожилого возраста и инвалидов</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99,1</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98,7</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98,7</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98,7</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98,7</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1.3.</w:t>
            </w:r>
          </w:p>
        </w:tc>
        <w:tc>
          <w:tcPr>
            <w:tcW w:w="3493" w:type="dxa"/>
          </w:tcPr>
          <w:p w:rsidR="00D05E7B" w:rsidRPr="00BE0EDC" w:rsidRDefault="00D05E7B">
            <w:pPr>
              <w:pStyle w:val="ConsPlusNormal"/>
              <w:rPr>
                <w:rFonts w:ascii="Arial" w:hAnsi="Arial" w:cs="Arial"/>
              </w:rPr>
            </w:pPr>
            <w:r w:rsidRPr="00BE0EDC">
              <w:rPr>
                <w:rFonts w:ascii="Arial" w:hAnsi="Arial" w:cs="Arial"/>
              </w:rPr>
              <w:t>Уровень удовлетворенности граждан качеством предоставления услуг муниципальными учреждениями социального обслуживания населения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0,1</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результаты социологического опроса, проводимого министерством в рамках "Декады качества"</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98,0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98,9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r>
      <w:tr w:rsidR="00D05E7B" w:rsidRPr="00BE0EDC" w:rsidTr="008806D3">
        <w:tc>
          <w:tcPr>
            <w:tcW w:w="16189" w:type="dxa"/>
            <w:gridSpan w:val="10"/>
          </w:tcPr>
          <w:p w:rsidR="00D05E7B" w:rsidRPr="00BE0EDC" w:rsidRDefault="00D05E7B">
            <w:pPr>
              <w:pStyle w:val="ConsPlusNormal"/>
              <w:jc w:val="center"/>
              <w:rPr>
                <w:rFonts w:ascii="Arial" w:hAnsi="Arial" w:cs="Arial"/>
              </w:rPr>
            </w:pPr>
            <w:r w:rsidRPr="00BE0EDC">
              <w:rPr>
                <w:rFonts w:ascii="Arial" w:hAnsi="Arial" w:cs="Arial"/>
              </w:rPr>
              <w:t>Задача 2.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муниципального образования город Норильск</w:t>
            </w:r>
          </w:p>
        </w:tc>
      </w:tr>
      <w:tr w:rsidR="00D05E7B" w:rsidRPr="00BE0EDC" w:rsidTr="008806D3">
        <w:tc>
          <w:tcPr>
            <w:tcW w:w="16189" w:type="dxa"/>
            <w:gridSpan w:val="10"/>
          </w:tcPr>
          <w:p w:rsidR="00D05E7B" w:rsidRPr="00BE0EDC" w:rsidRDefault="00D05E7B">
            <w:pPr>
              <w:pStyle w:val="ConsPlusNormal"/>
              <w:jc w:val="center"/>
              <w:rPr>
                <w:rFonts w:ascii="Arial" w:hAnsi="Arial" w:cs="Arial"/>
              </w:rPr>
            </w:pPr>
            <w:r w:rsidRPr="00BE0EDC">
              <w:rPr>
                <w:rFonts w:ascii="Arial" w:hAnsi="Arial" w:cs="Arial"/>
              </w:rPr>
              <w:lastRenderedPageBreak/>
              <w:t>Подпрограмма 2: Обеспечение реализации переданных государственных полномочий</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2.1.</w:t>
            </w:r>
          </w:p>
        </w:tc>
        <w:tc>
          <w:tcPr>
            <w:tcW w:w="3493" w:type="dxa"/>
          </w:tcPr>
          <w:p w:rsidR="00D05E7B" w:rsidRPr="00BE0EDC" w:rsidRDefault="00D05E7B">
            <w:pPr>
              <w:pStyle w:val="ConsPlusNormal"/>
              <w:rPr>
                <w:rFonts w:ascii="Arial" w:hAnsi="Arial" w:cs="Arial"/>
              </w:rPr>
            </w:pPr>
            <w:r w:rsidRPr="00BE0EDC">
              <w:rPr>
                <w:rFonts w:ascii="Arial" w:hAnsi="Arial" w:cs="Arial"/>
              </w:rPr>
              <w:t>Уровень исполнения субвенций на реализацию переданных полномочий края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0,8</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годовой отчет об исполнении бюджета</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95,6</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2.2.</w:t>
            </w:r>
          </w:p>
        </w:tc>
        <w:tc>
          <w:tcPr>
            <w:tcW w:w="3493" w:type="dxa"/>
          </w:tcPr>
          <w:p w:rsidR="00D05E7B" w:rsidRPr="00BE0EDC" w:rsidRDefault="00D05E7B">
            <w:pPr>
              <w:pStyle w:val="ConsPlusNormal"/>
              <w:rPr>
                <w:rFonts w:ascii="Arial" w:hAnsi="Arial" w:cs="Arial"/>
              </w:rPr>
            </w:pPr>
            <w:r w:rsidRPr="00BE0EDC">
              <w:rPr>
                <w:rFonts w:ascii="Arial" w:hAnsi="Arial" w:cs="Arial"/>
              </w:rPr>
              <w:t>Уровень удовлетворенности жителей муниципального образования город Норильск качеством предоставления государственных и муниципальных услуг в сфере социальной поддержки населения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0,1</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результаты социологического опроса, проводимого министерством в рамках "Декады качества"</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98,0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95,8</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2.3.</w:t>
            </w:r>
          </w:p>
        </w:tc>
        <w:tc>
          <w:tcPr>
            <w:tcW w:w="3493" w:type="dxa"/>
          </w:tcPr>
          <w:p w:rsidR="00D05E7B" w:rsidRPr="00BE0EDC" w:rsidRDefault="00D05E7B">
            <w:pPr>
              <w:pStyle w:val="ConsPlusNormal"/>
              <w:rPr>
                <w:rFonts w:ascii="Arial" w:hAnsi="Arial" w:cs="Arial"/>
              </w:rPr>
            </w:pPr>
            <w:r w:rsidRPr="00BE0EDC">
              <w:rPr>
                <w:rFonts w:ascii="Arial" w:hAnsi="Arial" w:cs="Arial"/>
              </w:rPr>
              <w:t>Доля оздоровленных детей из числа детей, находящихся в трудной жизненной ситуации, подлежащих оздоровлению в муниципальном образовании город Норильск</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0,1</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Информационный банк данных "Адресная социальная помощь"</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47,9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27,4</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27,4</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27,4</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27,4</w:t>
            </w:r>
          </w:p>
        </w:tc>
      </w:tr>
      <w:tr w:rsidR="00D05E7B" w:rsidRPr="00BE0EDC" w:rsidTr="008806D3">
        <w:tc>
          <w:tcPr>
            <w:tcW w:w="16189" w:type="dxa"/>
            <w:gridSpan w:val="10"/>
          </w:tcPr>
          <w:p w:rsidR="00D05E7B" w:rsidRPr="00BE0EDC" w:rsidRDefault="00D05E7B">
            <w:pPr>
              <w:pStyle w:val="ConsPlusNormal"/>
              <w:jc w:val="center"/>
              <w:rPr>
                <w:rFonts w:ascii="Arial" w:hAnsi="Arial" w:cs="Arial"/>
              </w:rPr>
            </w:pPr>
            <w:r w:rsidRPr="00BE0EDC">
              <w:rPr>
                <w:rFonts w:ascii="Arial" w:hAnsi="Arial" w:cs="Arial"/>
              </w:rPr>
              <w:t>Цель 2. Повышение уровня жизни и социальной защищенности жителей муниципального образования город Норильск</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Целевой показатель 3</w:t>
            </w:r>
          </w:p>
        </w:tc>
        <w:tc>
          <w:tcPr>
            <w:tcW w:w="3493" w:type="dxa"/>
          </w:tcPr>
          <w:p w:rsidR="00D05E7B" w:rsidRPr="00BE0EDC" w:rsidRDefault="00D05E7B">
            <w:pPr>
              <w:pStyle w:val="ConsPlusNormal"/>
              <w:rPr>
                <w:rFonts w:ascii="Arial" w:hAnsi="Arial" w:cs="Arial"/>
              </w:rPr>
            </w:pPr>
            <w:r w:rsidRPr="00BE0EDC">
              <w:rPr>
                <w:rFonts w:ascii="Arial" w:hAnsi="Arial" w:cs="Arial"/>
              </w:rPr>
              <w:t>Удельный вес граждан, получивших дополнительные меры социальной поддержки, к общей численности граждан, имеющих право на дополнительные меры социальной поддержки</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0,35</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информационный банк данных "Адресная социальная помощь"</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100,0</w:t>
            </w:r>
          </w:p>
        </w:tc>
      </w:tr>
      <w:tr w:rsidR="00D05E7B" w:rsidRPr="00BE0EDC" w:rsidTr="008806D3">
        <w:tc>
          <w:tcPr>
            <w:tcW w:w="16189" w:type="dxa"/>
            <w:gridSpan w:val="10"/>
          </w:tcPr>
          <w:p w:rsidR="00D05E7B" w:rsidRPr="00BE0EDC" w:rsidRDefault="00D05E7B">
            <w:pPr>
              <w:pStyle w:val="ConsPlusNormal"/>
              <w:jc w:val="center"/>
              <w:rPr>
                <w:rFonts w:ascii="Arial" w:hAnsi="Arial" w:cs="Arial"/>
              </w:rPr>
            </w:pPr>
            <w:r w:rsidRPr="00BE0EDC">
              <w:rPr>
                <w:rFonts w:ascii="Arial" w:hAnsi="Arial" w:cs="Arial"/>
              </w:rPr>
              <w:t>Задача 3. Предоставление дополнительных мер социальной поддержки жителям муниципального образования город Норильск</w:t>
            </w:r>
          </w:p>
        </w:tc>
      </w:tr>
      <w:tr w:rsidR="00D05E7B" w:rsidRPr="00BE0EDC" w:rsidTr="008806D3">
        <w:tc>
          <w:tcPr>
            <w:tcW w:w="16189" w:type="dxa"/>
            <w:gridSpan w:val="10"/>
          </w:tcPr>
          <w:p w:rsidR="00D05E7B" w:rsidRPr="00BE0EDC" w:rsidRDefault="00D05E7B">
            <w:pPr>
              <w:pStyle w:val="ConsPlusNormal"/>
              <w:jc w:val="center"/>
              <w:rPr>
                <w:rFonts w:ascii="Arial" w:hAnsi="Arial" w:cs="Arial"/>
              </w:rPr>
            </w:pPr>
            <w:r w:rsidRPr="00BE0EDC">
              <w:rPr>
                <w:rFonts w:ascii="Arial" w:hAnsi="Arial" w:cs="Arial"/>
              </w:rPr>
              <w:t>Подпрограмма 3: Повышение социальной защищенности и уровня жизни жителей муниципального образования город Норильск и прочие мероприятия</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3.1.</w:t>
            </w:r>
          </w:p>
        </w:tc>
        <w:tc>
          <w:tcPr>
            <w:tcW w:w="3493" w:type="dxa"/>
          </w:tcPr>
          <w:p w:rsidR="00D05E7B" w:rsidRPr="00BE0EDC" w:rsidRDefault="00D05E7B">
            <w:pPr>
              <w:pStyle w:val="ConsPlusNormal"/>
              <w:rPr>
                <w:rFonts w:ascii="Arial" w:hAnsi="Arial" w:cs="Arial"/>
              </w:rPr>
            </w:pPr>
            <w:r w:rsidRPr="00BE0EDC">
              <w:rPr>
                <w:rFonts w:ascii="Arial" w:hAnsi="Arial" w:cs="Arial"/>
              </w:rPr>
              <w:t xml:space="preserve">Удельный вес граждан, получивших адресную помощь, </w:t>
            </w:r>
            <w:r w:rsidRPr="00BE0EDC">
              <w:rPr>
                <w:rFonts w:ascii="Arial" w:hAnsi="Arial" w:cs="Arial"/>
              </w:rPr>
              <w:lastRenderedPageBreak/>
              <w:t>в общей численности граждан, имеющих на нее право</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lastRenderedPageBreak/>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0,2</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 xml:space="preserve">информационный банк данных </w:t>
            </w:r>
            <w:r w:rsidRPr="00BE0EDC">
              <w:rPr>
                <w:rFonts w:ascii="Arial" w:hAnsi="Arial" w:cs="Arial"/>
              </w:rPr>
              <w:lastRenderedPageBreak/>
              <w:t>"Адресная социальная помощь"</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lastRenderedPageBreak/>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100,0</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lastRenderedPageBreak/>
              <w:t>3.2.</w:t>
            </w:r>
          </w:p>
        </w:tc>
        <w:tc>
          <w:tcPr>
            <w:tcW w:w="3493" w:type="dxa"/>
          </w:tcPr>
          <w:p w:rsidR="00D05E7B" w:rsidRPr="00BE0EDC" w:rsidRDefault="00D05E7B">
            <w:pPr>
              <w:pStyle w:val="ConsPlusNormal"/>
              <w:rPr>
                <w:rFonts w:ascii="Arial" w:hAnsi="Arial" w:cs="Arial"/>
              </w:rPr>
            </w:pPr>
            <w:r w:rsidRPr="00BE0EDC">
              <w:rPr>
                <w:rFonts w:ascii="Arial" w:hAnsi="Arial" w:cs="Arial"/>
              </w:rPr>
              <w:t>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граждан, удостоенных звания "Почетный гражданин города Норильска", имеющих право на данные выплаты</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0,1</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сводная отчетность функциональных отделов</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100,0</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3.3.</w:t>
            </w:r>
          </w:p>
        </w:tc>
        <w:tc>
          <w:tcPr>
            <w:tcW w:w="3493" w:type="dxa"/>
          </w:tcPr>
          <w:p w:rsidR="00D05E7B" w:rsidRPr="00BE0EDC" w:rsidRDefault="00D05E7B">
            <w:pPr>
              <w:pStyle w:val="ConsPlusNormal"/>
              <w:rPr>
                <w:rFonts w:ascii="Arial" w:hAnsi="Arial" w:cs="Arial"/>
              </w:rPr>
            </w:pPr>
            <w:r w:rsidRPr="00BE0EDC">
              <w:rPr>
                <w:rFonts w:ascii="Arial" w:hAnsi="Arial" w:cs="Arial"/>
              </w:rPr>
              <w:t xml:space="preserve">Удельный вес семей с детьми, получающих дополнительные меры социальной поддержки, в общей численности </w:t>
            </w:r>
            <w:proofErr w:type="gramStart"/>
            <w:r w:rsidRPr="00BE0EDC">
              <w:rPr>
                <w:rFonts w:ascii="Arial" w:hAnsi="Arial" w:cs="Arial"/>
              </w:rPr>
              <w:t>семей</w:t>
            </w:r>
            <w:proofErr w:type="gramEnd"/>
            <w:r w:rsidRPr="00BE0EDC">
              <w:rPr>
                <w:rFonts w:ascii="Arial" w:hAnsi="Arial" w:cs="Arial"/>
              </w:rPr>
              <w:t xml:space="preserve"> с детьми нуждающихся в предоставлении дополнительных мер социальной поддержки</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0,2</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информационный банк данных "Адресная социальная помощь"</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100,0</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3.4.</w:t>
            </w:r>
          </w:p>
        </w:tc>
        <w:tc>
          <w:tcPr>
            <w:tcW w:w="3493" w:type="dxa"/>
          </w:tcPr>
          <w:p w:rsidR="00D05E7B" w:rsidRPr="00BE0EDC" w:rsidRDefault="00D05E7B">
            <w:pPr>
              <w:pStyle w:val="ConsPlusNormal"/>
              <w:rPr>
                <w:rFonts w:ascii="Arial" w:hAnsi="Arial" w:cs="Arial"/>
              </w:rPr>
            </w:pPr>
            <w:r w:rsidRPr="00BE0EDC">
              <w:rPr>
                <w:rFonts w:ascii="Arial" w:hAnsi="Arial" w:cs="Arial"/>
              </w:rPr>
              <w:t>Удельный вес граждан из числа инвалидов, получивших дополнительную социальную помощь от общего количества инвалидов, имеющих на нее право</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0,1</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информационный банк данных "Адресная социальная помощь"</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99,4</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99,0</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99,0</w:t>
            </w:r>
          </w:p>
        </w:tc>
      </w:tr>
      <w:tr w:rsidR="00D05E7B" w:rsidRPr="00BE0EDC" w:rsidTr="008806D3">
        <w:tc>
          <w:tcPr>
            <w:tcW w:w="1418"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3.5.</w:t>
            </w:r>
          </w:p>
        </w:tc>
        <w:tc>
          <w:tcPr>
            <w:tcW w:w="3493" w:type="dxa"/>
            <w:tcBorders>
              <w:bottom w:val="single" w:sz="4" w:space="0" w:color="auto"/>
            </w:tcBorders>
          </w:tcPr>
          <w:p w:rsidR="00D05E7B" w:rsidRPr="00BE0EDC" w:rsidRDefault="00D05E7B">
            <w:pPr>
              <w:pStyle w:val="ConsPlusNormal"/>
              <w:rPr>
                <w:rFonts w:ascii="Arial" w:hAnsi="Arial" w:cs="Arial"/>
              </w:rPr>
            </w:pPr>
            <w:r w:rsidRPr="00BE0EDC">
              <w:rPr>
                <w:rFonts w:ascii="Arial" w:hAnsi="Arial" w:cs="Arial"/>
              </w:rPr>
              <w:t xml:space="preserve">Удельный вес детей, получивших новогодние подарки, к общей численности детей, имеющих право на </w:t>
            </w:r>
            <w:r w:rsidRPr="00BE0EDC">
              <w:rPr>
                <w:rFonts w:ascii="Arial" w:hAnsi="Arial" w:cs="Arial"/>
              </w:rPr>
              <w:lastRenderedPageBreak/>
              <w:t>получение новогоднего подарка</w:t>
            </w:r>
          </w:p>
        </w:tc>
        <w:tc>
          <w:tcPr>
            <w:tcW w:w="794"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lastRenderedPageBreak/>
              <w:t>%</w:t>
            </w:r>
          </w:p>
        </w:tc>
        <w:tc>
          <w:tcPr>
            <w:tcW w:w="794"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0,1</w:t>
            </w:r>
          </w:p>
        </w:tc>
        <w:tc>
          <w:tcPr>
            <w:tcW w:w="1814"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сводная отчетность функциональных отделов</w:t>
            </w:r>
          </w:p>
        </w:tc>
        <w:tc>
          <w:tcPr>
            <w:tcW w:w="1417"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100,0</w:t>
            </w:r>
          </w:p>
        </w:tc>
        <w:tc>
          <w:tcPr>
            <w:tcW w:w="2208"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100,0</w:t>
            </w:r>
          </w:p>
        </w:tc>
      </w:tr>
      <w:tr w:rsidR="00D05E7B" w:rsidRPr="00BE0EDC" w:rsidTr="008806D3">
        <w:tc>
          <w:tcPr>
            <w:tcW w:w="1418"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lastRenderedPageBreak/>
              <w:t>3.6.</w:t>
            </w:r>
          </w:p>
        </w:tc>
        <w:tc>
          <w:tcPr>
            <w:tcW w:w="3493" w:type="dxa"/>
            <w:tcBorders>
              <w:bottom w:val="nil"/>
            </w:tcBorders>
          </w:tcPr>
          <w:p w:rsidR="00D05E7B" w:rsidRPr="00BE0EDC" w:rsidRDefault="00D05E7B">
            <w:pPr>
              <w:pStyle w:val="ConsPlusNormal"/>
              <w:rPr>
                <w:rFonts w:ascii="Arial" w:hAnsi="Arial" w:cs="Arial"/>
              </w:rPr>
            </w:pPr>
            <w:r w:rsidRPr="00BE0EDC">
              <w:rPr>
                <w:rFonts w:ascii="Arial" w:hAnsi="Arial" w:cs="Arial"/>
              </w:rPr>
              <w:t>Удельный вес граждан из числа работников муниципальных учреждений и государственных учреждений здравоохранения, которым предоставлены путевки на санаторно-курортный отдых (лечение), к их общей численности работников учреждений</w:t>
            </w:r>
          </w:p>
        </w:tc>
        <w:tc>
          <w:tcPr>
            <w:tcW w:w="79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0,2</w:t>
            </w:r>
          </w:p>
        </w:tc>
        <w:tc>
          <w:tcPr>
            <w:tcW w:w="181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сводная отчетность функциональных отделов</w:t>
            </w:r>
          </w:p>
        </w:tc>
        <w:tc>
          <w:tcPr>
            <w:tcW w:w="1417"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9,7</w:t>
            </w:r>
          </w:p>
        </w:tc>
        <w:tc>
          <w:tcPr>
            <w:tcW w:w="1417"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6,3</w:t>
            </w:r>
          </w:p>
        </w:tc>
        <w:tc>
          <w:tcPr>
            <w:tcW w:w="1417" w:type="dxa"/>
            <w:tcBorders>
              <w:bottom w:val="nil"/>
            </w:tcBorders>
          </w:tcPr>
          <w:p w:rsidR="00D05E7B" w:rsidRPr="00BE0EDC" w:rsidRDefault="00363301">
            <w:pPr>
              <w:pStyle w:val="ConsPlusNormal"/>
              <w:jc w:val="center"/>
              <w:rPr>
                <w:rFonts w:ascii="Arial" w:hAnsi="Arial" w:cs="Arial"/>
                <w:color w:val="FF0000"/>
              </w:rPr>
            </w:pPr>
            <w:r w:rsidRPr="00BE0EDC">
              <w:rPr>
                <w:rFonts w:ascii="Arial" w:hAnsi="Arial" w:cs="Arial"/>
                <w:color w:val="FF0000"/>
              </w:rPr>
              <w:t>4,6</w:t>
            </w:r>
          </w:p>
        </w:tc>
        <w:tc>
          <w:tcPr>
            <w:tcW w:w="1417"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6,3</w:t>
            </w:r>
          </w:p>
        </w:tc>
        <w:tc>
          <w:tcPr>
            <w:tcW w:w="2208"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6,3</w:t>
            </w:r>
          </w:p>
        </w:tc>
      </w:tr>
      <w:tr w:rsidR="00650EA9" w:rsidRPr="00BE0EDC" w:rsidTr="008806D3">
        <w:tc>
          <w:tcPr>
            <w:tcW w:w="16189" w:type="dxa"/>
            <w:gridSpan w:val="10"/>
            <w:tcBorders>
              <w:top w:val="nil"/>
            </w:tcBorders>
          </w:tcPr>
          <w:p w:rsidR="00650EA9" w:rsidRPr="00BE0EDC" w:rsidRDefault="00650EA9" w:rsidP="00650EA9">
            <w:pPr>
              <w:pStyle w:val="ConsPlusNormal"/>
              <w:rPr>
                <w:rFonts w:ascii="Arial" w:hAnsi="Arial" w:cs="Arial"/>
                <w:color w:val="FF0000"/>
              </w:rPr>
            </w:pPr>
            <w:r w:rsidRPr="00BE0EDC">
              <w:rPr>
                <w:rFonts w:ascii="Arial" w:hAnsi="Arial" w:cs="Arial"/>
                <w:color w:val="FF0000"/>
              </w:rPr>
              <w:t>(в ред. постановления Администрации г</w:t>
            </w:r>
            <w:proofErr w:type="gramStart"/>
            <w:r w:rsidRPr="00BE0EDC">
              <w:rPr>
                <w:rFonts w:ascii="Arial" w:hAnsi="Arial" w:cs="Arial"/>
                <w:color w:val="FF0000"/>
              </w:rPr>
              <w:t>.Н</w:t>
            </w:r>
            <w:proofErr w:type="gramEnd"/>
            <w:r w:rsidRPr="00BE0EDC">
              <w:rPr>
                <w:rFonts w:ascii="Arial" w:hAnsi="Arial" w:cs="Arial"/>
                <w:color w:val="FF0000"/>
              </w:rPr>
              <w:t>орильска от 27.12.2016 № 644)</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3.7.</w:t>
            </w:r>
          </w:p>
        </w:tc>
        <w:tc>
          <w:tcPr>
            <w:tcW w:w="3493" w:type="dxa"/>
          </w:tcPr>
          <w:p w:rsidR="00D05E7B" w:rsidRPr="00BE0EDC" w:rsidRDefault="00D05E7B">
            <w:pPr>
              <w:pStyle w:val="ConsPlusNormal"/>
              <w:rPr>
                <w:rFonts w:ascii="Arial" w:hAnsi="Arial" w:cs="Arial"/>
              </w:rPr>
            </w:pPr>
            <w:r w:rsidRPr="00BE0EDC">
              <w:rPr>
                <w:rFonts w:ascii="Arial" w:hAnsi="Arial" w:cs="Arial"/>
              </w:rPr>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0,05</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сводная отчетность функциональных отделов</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100,0</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3.8.</w:t>
            </w:r>
          </w:p>
        </w:tc>
        <w:tc>
          <w:tcPr>
            <w:tcW w:w="3493" w:type="dxa"/>
          </w:tcPr>
          <w:p w:rsidR="00D05E7B" w:rsidRPr="00BE0EDC" w:rsidRDefault="00D05E7B">
            <w:pPr>
              <w:pStyle w:val="ConsPlusNormal"/>
              <w:rPr>
                <w:rFonts w:ascii="Arial" w:hAnsi="Arial" w:cs="Arial"/>
              </w:rPr>
            </w:pPr>
            <w:r w:rsidRPr="00BE0EDC">
              <w:rPr>
                <w:rFonts w:ascii="Arial" w:hAnsi="Arial" w:cs="Arial"/>
              </w:rPr>
              <w:t>Удельный вес граждан из числа работников бюджетной сферы, увеличивших пенсионные накопления, к общей численности работников бюджетной сферы</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0,05</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сводная отчетность функциональных отделов</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3,5</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3,8</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0,0</w:t>
            </w:r>
          </w:p>
        </w:tc>
      </w:tr>
    </w:tbl>
    <w:p w:rsidR="00D05E7B" w:rsidRPr="00BE0EDC" w:rsidRDefault="00D05E7B">
      <w:pPr>
        <w:pStyle w:val="ConsPlusNormal"/>
        <w:jc w:val="both"/>
        <w:rPr>
          <w:rFonts w:ascii="Arial" w:hAnsi="Arial" w:cs="Arial"/>
        </w:rPr>
      </w:pPr>
    </w:p>
    <w:p w:rsidR="001B6322" w:rsidRPr="00DA266F" w:rsidRDefault="00D05E7B">
      <w:pPr>
        <w:pStyle w:val="ConsPlusNormal"/>
        <w:jc w:val="right"/>
        <w:rPr>
          <w:rFonts w:ascii="Arial" w:hAnsi="Arial" w:cs="Arial"/>
          <w:sz w:val="24"/>
          <w:szCs w:val="24"/>
        </w:rPr>
      </w:pPr>
      <w:r w:rsidRPr="00DA266F">
        <w:rPr>
          <w:rFonts w:ascii="Arial" w:hAnsi="Arial" w:cs="Arial"/>
          <w:sz w:val="24"/>
          <w:szCs w:val="24"/>
        </w:rPr>
        <w:t>Заместитель начальника</w:t>
      </w:r>
      <w:r w:rsidR="001B6322" w:rsidRPr="00DA266F">
        <w:rPr>
          <w:rFonts w:ascii="Arial" w:hAnsi="Arial" w:cs="Arial"/>
          <w:sz w:val="24"/>
          <w:szCs w:val="24"/>
        </w:rPr>
        <w:t xml:space="preserve"> </w:t>
      </w:r>
      <w:r w:rsidRPr="00DA266F">
        <w:rPr>
          <w:rFonts w:ascii="Arial" w:hAnsi="Arial" w:cs="Arial"/>
          <w:sz w:val="24"/>
          <w:szCs w:val="24"/>
        </w:rPr>
        <w:t>Управления социальной</w:t>
      </w:r>
      <w:r w:rsidR="001B6322" w:rsidRPr="00DA266F">
        <w:rPr>
          <w:rFonts w:ascii="Arial" w:hAnsi="Arial" w:cs="Arial"/>
          <w:sz w:val="24"/>
          <w:szCs w:val="24"/>
        </w:rPr>
        <w:t xml:space="preserve"> </w:t>
      </w:r>
      <w:r w:rsidRPr="00DA266F">
        <w:rPr>
          <w:rFonts w:ascii="Arial" w:hAnsi="Arial" w:cs="Arial"/>
          <w:sz w:val="24"/>
          <w:szCs w:val="24"/>
        </w:rPr>
        <w:t>политики</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 xml:space="preserve"> Администрации</w:t>
      </w:r>
      <w:r w:rsidR="001B6322" w:rsidRPr="00DA266F">
        <w:rPr>
          <w:rFonts w:ascii="Arial" w:hAnsi="Arial" w:cs="Arial"/>
          <w:sz w:val="24"/>
          <w:szCs w:val="24"/>
        </w:rPr>
        <w:t xml:space="preserve"> </w:t>
      </w:r>
      <w:r w:rsidRPr="00DA266F">
        <w:rPr>
          <w:rFonts w:ascii="Arial" w:hAnsi="Arial" w:cs="Arial"/>
          <w:sz w:val="24"/>
          <w:szCs w:val="24"/>
        </w:rPr>
        <w:t>города Норильска по</w:t>
      </w:r>
      <w:r w:rsidR="001B6322" w:rsidRPr="00DA266F">
        <w:rPr>
          <w:rFonts w:ascii="Arial" w:hAnsi="Arial" w:cs="Arial"/>
          <w:sz w:val="24"/>
          <w:szCs w:val="24"/>
        </w:rPr>
        <w:t xml:space="preserve"> </w:t>
      </w:r>
      <w:r w:rsidRPr="00DA266F">
        <w:rPr>
          <w:rFonts w:ascii="Arial" w:hAnsi="Arial" w:cs="Arial"/>
          <w:sz w:val="24"/>
          <w:szCs w:val="24"/>
        </w:rPr>
        <w:t>экономике и финансам</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Н.Н.БОРДАКОВА</w:t>
      </w: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lastRenderedPageBreak/>
        <w:t>Приложение N 2</w:t>
      </w:r>
    </w:p>
    <w:p w:rsidR="00190D87" w:rsidRDefault="00D05E7B" w:rsidP="00190D87">
      <w:pPr>
        <w:pStyle w:val="ConsPlusNormal"/>
        <w:ind w:left="8505"/>
        <w:rPr>
          <w:rFonts w:ascii="Arial" w:hAnsi="Arial" w:cs="Arial"/>
          <w:sz w:val="24"/>
          <w:szCs w:val="24"/>
        </w:rPr>
      </w:pPr>
      <w:r w:rsidRPr="00DA266F">
        <w:rPr>
          <w:rFonts w:ascii="Arial" w:hAnsi="Arial" w:cs="Arial"/>
          <w:sz w:val="24"/>
          <w:szCs w:val="24"/>
        </w:rPr>
        <w:t>к Паспорту</w:t>
      </w:r>
      <w:r w:rsidR="001B6322" w:rsidRPr="00DA266F">
        <w:rPr>
          <w:rFonts w:ascii="Arial" w:hAnsi="Arial" w:cs="Arial"/>
          <w:sz w:val="24"/>
          <w:szCs w:val="24"/>
        </w:rPr>
        <w:t xml:space="preserve"> </w:t>
      </w:r>
      <w:r w:rsidRPr="00DA266F">
        <w:rPr>
          <w:rFonts w:ascii="Arial" w:hAnsi="Arial" w:cs="Arial"/>
          <w:sz w:val="24"/>
          <w:szCs w:val="24"/>
        </w:rPr>
        <w:t>муниципальной Программы</w:t>
      </w:r>
      <w:r w:rsidR="001B6322" w:rsidRPr="00DA266F">
        <w:rPr>
          <w:rFonts w:ascii="Arial" w:hAnsi="Arial" w:cs="Arial"/>
          <w:sz w:val="24"/>
          <w:szCs w:val="24"/>
        </w:rPr>
        <w:t xml:space="preserve"> </w:t>
      </w:r>
      <w:r w:rsidRPr="00DA266F">
        <w:rPr>
          <w:rFonts w:ascii="Arial" w:hAnsi="Arial" w:cs="Arial"/>
          <w:sz w:val="24"/>
          <w:szCs w:val="24"/>
        </w:rPr>
        <w:t>"Социальная поддержка</w:t>
      </w:r>
      <w:r w:rsidR="00190D87">
        <w:rPr>
          <w:rFonts w:ascii="Arial" w:hAnsi="Arial" w:cs="Arial"/>
          <w:sz w:val="24"/>
          <w:szCs w:val="24"/>
        </w:rPr>
        <w:t xml:space="preserve"> </w:t>
      </w:r>
      <w:r w:rsidRPr="00DA266F">
        <w:rPr>
          <w:rFonts w:ascii="Arial" w:hAnsi="Arial" w:cs="Arial"/>
          <w:sz w:val="24"/>
          <w:szCs w:val="24"/>
        </w:rPr>
        <w:t>жителей муниципального</w:t>
      </w:r>
      <w:r w:rsidR="005532CC"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190D87">
        <w:rPr>
          <w:rFonts w:ascii="Arial" w:hAnsi="Arial" w:cs="Arial"/>
          <w:sz w:val="24"/>
          <w:szCs w:val="24"/>
        </w:rPr>
        <w:t xml:space="preserve"> </w:t>
      </w:r>
      <w:r w:rsidRPr="00DA266F">
        <w:rPr>
          <w:rFonts w:ascii="Arial" w:hAnsi="Arial" w:cs="Arial"/>
          <w:sz w:val="24"/>
          <w:szCs w:val="24"/>
        </w:rPr>
        <w:t>на 2016 - 2018 годы,</w:t>
      </w:r>
      <w:r w:rsidR="005532CC" w:rsidRPr="00DA266F">
        <w:rPr>
          <w:rFonts w:ascii="Arial" w:hAnsi="Arial" w:cs="Arial"/>
          <w:sz w:val="24"/>
          <w:szCs w:val="24"/>
        </w:rPr>
        <w:t xml:space="preserve"> </w:t>
      </w:r>
      <w:r w:rsidRPr="00DA266F">
        <w:rPr>
          <w:rFonts w:ascii="Arial" w:hAnsi="Arial" w:cs="Arial"/>
          <w:sz w:val="24"/>
          <w:szCs w:val="24"/>
        </w:rPr>
        <w:t>утвержденной Постановлением</w:t>
      </w:r>
      <w:r w:rsidR="00190D87">
        <w:rPr>
          <w:rFonts w:ascii="Arial" w:hAnsi="Arial" w:cs="Arial"/>
          <w:sz w:val="24"/>
          <w:szCs w:val="24"/>
        </w:rPr>
        <w:t xml:space="preserve"> </w:t>
      </w:r>
      <w:r w:rsidRPr="00DA266F">
        <w:rPr>
          <w:rFonts w:ascii="Arial" w:hAnsi="Arial" w:cs="Arial"/>
          <w:sz w:val="24"/>
          <w:szCs w:val="24"/>
        </w:rPr>
        <w:t>Администрации города Норильска</w:t>
      </w:r>
      <w:r w:rsidR="005532CC" w:rsidRPr="00DA266F">
        <w:rPr>
          <w:rFonts w:ascii="Arial" w:hAnsi="Arial" w:cs="Arial"/>
          <w:sz w:val="24"/>
          <w:szCs w:val="24"/>
        </w:rPr>
        <w:t xml:space="preserve"> </w:t>
      </w: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pPr>
        <w:pStyle w:val="ConsPlusNormal"/>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5" w:name="P937"/>
      <w:bookmarkEnd w:id="5"/>
      <w:r w:rsidRPr="00DA266F">
        <w:rPr>
          <w:rFonts w:ascii="Arial" w:hAnsi="Arial" w:cs="Arial"/>
          <w:sz w:val="24"/>
          <w:szCs w:val="24"/>
        </w:rPr>
        <w:t>ЗНАЧЕНИЯ ЦЕЛЕВЫХ ПОКАЗАТЕЛЕЙ НА ДОЛГОСРОЧНЫЙ ПЕРИОД</w:t>
      </w:r>
      <w:r w:rsidR="005532CC" w:rsidRPr="00DA266F">
        <w:rPr>
          <w:rFonts w:ascii="Arial" w:hAnsi="Arial" w:cs="Arial"/>
          <w:sz w:val="24"/>
          <w:szCs w:val="24"/>
        </w:rPr>
        <w:t xml:space="preserve"> </w:t>
      </w:r>
      <w:r w:rsidRPr="00DA266F">
        <w:rPr>
          <w:rFonts w:ascii="Arial" w:hAnsi="Arial" w:cs="Arial"/>
          <w:sz w:val="24"/>
          <w:szCs w:val="24"/>
        </w:rPr>
        <w:t>МУНИЦИПАЛЬНОЙ ПРОГРАММЫ "СОЦИАЛЬНАЯ ПОДДЕРЖКА ЖИТЕЛЕЙ</w:t>
      </w:r>
      <w:r w:rsidR="008806D3" w:rsidRPr="00DA266F">
        <w:rPr>
          <w:rFonts w:ascii="Arial" w:hAnsi="Arial" w:cs="Arial"/>
          <w:sz w:val="24"/>
          <w:szCs w:val="24"/>
        </w:rPr>
        <w:t xml:space="preserve"> </w:t>
      </w:r>
      <w:r w:rsidRPr="00DA266F">
        <w:rPr>
          <w:rFonts w:ascii="Arial" w:hAnsi="Arial" w:cs="Arial"/>
          <w:sz w:val="24"/>
          <w:szCs w:val="24"/>
        </w:rPr>
        <w:t>МУНИЦИПАЛЬНОГО ОБРАЗОВАНИЯ ГОРОД НОРИЛЬСК"</w:t>
      </w:r>
      <w:r w:rsidR="005532CC" w:rsidRPr="00DA266F">
        <w:rPr>
          <w:rFonts w:ascii="Arial" w:hAnsi="Arial" w:cs="Arial"/>
          <w:sz w:val="24"/>
          <w:szCs w:val="24"/>
        </w:rPr>
        <w:t xml:space="preserve"> </w:t>
      </w:r>
      <w:r w:rsidRPr="00DA266F">
        <w:rPr>
          <w:rFonts w:ascii="Arial" w:hAnsi="Arial" w:cs="Arial"/>
          <w:sz w:val="24"/>
          <w:szCs w:val="24"/>
        </w:rPr>
        <w:t>НА 2016 - 2018 ГОДЫ</w:t>
      </w:r>
    </w:p>
    <w:p w:rsidR="00D05E7B" w:rsidRPr="00BE0EDC" w:rsidRDefault="00D05E7B">
      <w:pPr>
        <w:pStyle w:val="ConsPlusNormal"/>
        <w:jc w:val="both"/>
        <w:rPr>
          <w:rFonts w:ascii="Arial" w:hAnsi="Arial" w:cs="Arial"/>
        </w:rPr>
      </w:pPr>
    </w:p>
    <w:tbl>
      <w:tblPr>
        <w:tblW w:w="16302"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1905"/>
        <w:gridCol w:w="680"/>
        <w:gridCol w:w="1417"/>
        <w:gridCol w:w="1417"/>
        <w:gridCol w:w="1417"/>
        <w:gridCol w:w="1417"/>
        <w:gridCol w:w="1417"/>
        <w:gridCol w:w="820"/>
        <w:gridCol w:w="851"/>
        <w:gridCol w:w="709"/>
        <w:gridCol w:w="708"/>
        <w:gridCol w:w="709"/>
        <w:gridCol w:w="789"/>
        <w:gridCol w:w="789"/>
        <w:gridCol w:w="690"/>
      </w:tblGrid>
      <w:tr w:rsidR="00D05E7B" w:rsidRPr="00BE0EDC" w:rsidTr="002C5E89">
        <w:tc>
          <w:tcPr>
            <w:tcW w:w="567" w:type="dxa"/>
            <w:vMerge w:val="restart"/>
          </w:tcPr>
          <w:p w:rsidR="00D05E7B" w:rsidRPr="00BE0EDC" w:rsidRDefault="00D05E7B">
            <w:pPr>
              <w:pStyle w:val="ConsPlusNormal"/>
              <w:jc w:val="center"/>
              <w:rPr>
                <w:rFonts w:ascii="Arial" w:hAnsi="Arial" w:cs="Arial"/>
              </w:rPr>
            </w:pPr>
            <w:r w:rsidRPr="00BE0EDC">
              <w:rPr>
                <w:rFonts w:ascii="Arial" w:hAnsi="Arial" w:cs="Arial"/>
              </w:rPr>
              <w:t xml:space="preserve">N </w:t>
            </w:r>
            <w:proofErr w:type="spellStart"/>
            <w:proofErr w:type="gramStart"/>
            <w:r w:rsidRPr="00BE0EDC">
              <w:rPr>
                <w:rFonts w:ascii="Arial" w:hAnsi="Arial" w:cs="Arial"/>
              </w:rPr>
              <w:t>п</w:t>
            </w:r>
            <w:proofErr w:type="spellEnd"/>
            <w:proofErr w:type="gramEnd"/>
            <w:r w:rsidRPr="00BE0EDC">
              <w:rPr>
                <w:rFonts w:ascii="Arial" w:hAnsi="Arial" w:cs="Arial"/>
              </w:rPr>
              <w:t>/</w:t>
            </w:r>
            <w:proofErr w:type="spellStart"/>
            <w:r w:rsidRPr="00BE0EDC">
              <w:rPr>
                <w:rFonts w:ascii="Arial" w:hAnsi="Arial" w:cs="Arial"/>
              </w:rPr>
              <w:t>п</w:t>
            </w:r>
            <w:proofErr w:type="spellEnd"/>
          </w:p>
        </w:tc>
        <w:tc>
          <w:tcPr>
            <w:tcW w:w="1905" w:type="dxa"/>
            <w:vMerge w:val="restart"/>
          </w:tcPr>
          <w:p w:rsidR="00D05E7B" w:rsidRPr="00BE0EDC" w:rsidRDefault="00D05E7B">
            <w:pPr>
              <w:pStyle w:val="ConsPlusNormal"/>
              <w:jc w:val="center"/>
              <w:rPr>
                <w:rFonts w:ascii="Arial" w:hAnsi="Arial" w:cs="Arial"/>
              </w:rPr>
            </w:pPr>
            <w:r w:rsidRPr="00BE0EDC">
              <w:rPr>
                <w:rFonts w:ascii="Arial" w:hAnsi="Arial" w:cs="Arial"/>
              </w:rPr>
              <w:t>Цель, целевые показатели</w:t>
            </w:r>
          </w:p>
        </w:tc>
        <w:tc>
          <w:tcPr>
            <w:tcW w:w="680" w:type="dxa"/>
            <w:vMerge w:val="restart"/>
          </w:tcPr>
          <w:p w:rsidR="00D05E7B" w:rsidRPr="00BE0EDC" w:rsidRDefault="00D05E7B">
            <w:pPr>
              <w:pStyle w:val="ConsPlusNormal"/>
              <w:jc w:val="center"/>
              <w:rPr>
                <w:rFonts w:ascii="Arial" w:hAnsi="Arial" w:cs="Arial"/>
              </w:rPr>
            </w:pPr>
            <w:r w:rsidRPr="00BE0EDC">
              <w:rPr>
                <w:rFonts w:ascii="Arial" w:hAnsi="Arial" w:cs="Arial"/>
              </w:rPr>
              <w:t xml:space="preserve">Ед. </w:t>
            </w:r>
            <w:proofErr w:type="spellStart"/>
            <w:r w:rsidRPr="00BE0EDC">
              <w:rPr>
                <w:rFonts w:ascii="Arial" w:hAnsi="Arial" w:cs="Arial"/>
              </w:rPr>
              <w:t>изм</w:t>
            </w:r>
            <w:proofErr w:type="spellEnd"/>
            <w:r w:rsidRPr="00BE0EDC">
              <w:rPr>
                <w:rFonts w:ascii="Arial" w:hAnsi="Arial" w:cs="Arial"/>
              </w:rPr>
              <w:t>.</w:t>
            </w:r>
          </w:p>
        </w:tc>
        <w:tc>
          <w:tcPr>
            <w:tcW w:w="1417" w:type="dxa"/>
            <w:vMerge w:val="restart"/>
          </w:tcPr>
          <w:p w:rsidR="00D05E7B" w:rsidRPr="00BE0EDC" w:rsidRDefault="00D05E7B" w:rsidP="00190D87">
            <w:pPr>
              <w:pStyle w:val="ConsPlusNormal"/>
              <w:ind w:left="-57" w:right="-57"/>
              <w:jc w:val="center"/>
              <w:rPr>
                <w:rFonts w:ascii="Arial" w:hAnsi="Arial" w:cs="Arial"/>
              </w:rPr>
            </w:pPr>
            <w:r w:rsidRPr="00BE0EDC">
              <w:rPr>
                <w:rFonts w:ascii="Arial" w:hAnsi="Arial" w:cs="Arial"/>
              </w:rPr>
              <w:t>Отчетный финансовый год</w:t>
            </w:r>
          </w:p>
        </w:tc>
        <w:tc>
          <w:tcPr>
            <w:tcW w:w="1417" w:type="dxa"/>
            <w:vMerge w:val="restart"/>
          </w:tcPr>
          <w:p w:rsidR="00D05E7B" w:rsidRPr="00BE0EDC" w:rsidRDefault="00D05E7B" w:rsidP="00190D87">
            <w:pPr>
              <w:pStyle w:val="ConsPlusNormal"/>
              <w:ind w:left="-57" w:right="-57"/>
              <w:jc w:val="center"/>
              <w:rPr>
                <w:rFonts w:ascii="Arial" w:hAnsi="Arial" w:cs="Arial"/>
              </w:rPr>
            </w:pPr>
            <w:r w:rsidRPr="00BE0EDC">
              <w:rPr>
                <w:rFonts w:ascii="Arial" w:hAnsi="Arial" w:cs="Arial"/>
              </w:rPr>
              <w:t>Текущий финансовый год</w:t>
            </w:r>
          </w:p>
        </w:tc>
        <w:tc>
          <w:tcPr>
            <w:tcW w:w="1417" w:type="dxa"/>
            <w:vMerge w:val="restart"/>
          </w:tcPr>
          <w:p w:rsidR="00D05E7B" w:rsidRPr="00BE0EDC" w:rsidRDefault="00D05E7B" w:rsidP="00190D87">
            <w:pPr>
              <w:pStyle w:val="ConsPlusNormal"/>
              <w:ind w:left="-57" w:right="-57"/>
              <w:jc w:val="center"/>
              <w:rPr>
                <w:rFonts w:ascii="Arial" w:hAnsi="Arial" w:cs="Arial"/>
              </w:rPr>
            </w:pPr>
            <w:r w:rsidRPr="00BE0EDC">
              <w:rPr>
                <w:rFonts w:ascii="Arial" w:hAnsi="Arial" w:cs="Arial"/>
              </w:rPr>
              <w:t>Очередной финансовый год</w:t>
            </w:r>
          </w:p>
        </w:tc>
        <w:tc>
          <w:tcPr>
            <w:tcW w:w="2834" w:type="dxa"/>
            <w:gridSpan w:val="2"/>
          </w:tcPr>
          <w:p w:rsidR="00D05E7B" w:rsidRPr="00BE0EDC" w:rsidRDefault="00D05E7B">
            <w:pPr>
              <w:pStyle w:val="ConsPlusNormal"/>
              <w:jc w:val="center"/>
              <w:rPr>
                <w:rFonts w:ascii="Arial" w:hAnsi="Arial" w:cs="Arial"/>
              </w:rPr>
            </w:pPr>
            <w:r w:rsidRPr="00BE0EDC">
              <w:rPr>
                <w:rFonts w:ascii="Arial" w:hAnsi="Arial" w:cs="Arial"/>
              </w:rPr>
              <w:t>Плановый период</w:t>
            </w:r>
          </w:p>
        </w:tc>
        <w:tc>
          <w:tcPr>
            <w:tcW w:w="6065" w:type="dxa"/>
            <w:gridSpan w:val="8"/>
            <w:vMerge w:val="restart"/>
          </w:tcPr>
          <w:p w:rsidR="00D05E7B" w:rsidRPr="00BE0EDC" w:rsidRDefault="00D05E7B">
            <w:pPr>
              <w:pStyle w:val="ConsPlusNormal"/>
              <w:jc w:val="center"/>
              <w:rPr>
                <w:rFonts w:ascii="Arial" w:hAnsi="Arial" w:cs="Arial"/>
              </w:rPr>
            </w:pPr>
            <w:r w:rsidRPr="00BE0EDC">
              <w:rPr>
                <w:rFonts w:ascii="Arial" w:hAnsi="Arial" w:cs="Arial"/>
              </w:rPr>
              <w:t>Долгосрочный период по годам</w:t>
            </w:r>
          </w:p>
        </w:tc>
      </w:tr>
      <w:tr w:rsidR="00D05E7B" w:rsidRPr="00BE0EDC" w:rsidTr="002C5E89">
        <w:tc>
          <w:tcPr>
            <w:tcW w:w="567" w:type="dxa"/>
            <w:vMerge/>
          </w:tcPr>
          <w:p w:rsidR="00D05E7B" w:rsidRPr="00BE0EDC" w:rsidRDefault="00D05E7B">
            <w:pPr>
              <w:rPr>
                <w:rFonts w:ascii="Arial" w:hAnsi="Arial" w:cs="Arial"/>
              </w:rPr>
            </w:pPr>
          </w:p>
        </w:tc>
        <w:tc>
          <w:tcPr>
            <w:tcW w:w="1905" w:type="dxa"/>
            <w:vMerge/>
          </w:tcPr>
          <w:p w:rsidR="00D05E7B" w:rsidRPr="00BE0EDC" w:rsidRDefault="00D05E7B">
            <w:pPr>
              <w:rPr>
                <w:rFonts w:ascii="Arial" w:hAnsi="Arial" w:cs="Arial"/>
              </w:rPr>
            </w:pPr>
          </w:p>
        </w:tc>
        <w:tc>
          <w:tcPr>
            <w:tcW w:w="680" w:type="dxa"/>
            <w:vMerge/>
          </w:tcPr>
          <w:p w:rsidR="00D05E7B" w:rsidRPr="00BE0EDC" w:rsidRDefault="00D05E7B">
            <w:pPr>
              <w:rPr>
                <w:rFonts w:ascii="Arial" w:hAnsi="Arial" w:cs="Arial"/>
              </w:rPr>
            </w:pPr>
          </w:p>
        </w:tc>
        <w:tc>
          <w:tcPr>
            <w:tcW w:w="1417" w:type="dxa"/>
            <w:vMerge/>
          </w:tcPr>
          <w:p w:rsidR="00D05E7B" w:rsidRPr="00BE0EDC" w:rsidRDefault="00D05E7B">
            <w:pPr>
              <w:rPr>
                <w:rFonts w:ascii="Arial" w:hAnsi="Arial" w:cs="Arial"/>
              </w:rPr>
            </w:pPr>
          </w:p>
        </w:tc>
        <w:tc>
          <w:tcPr>
            <w:tcW w:w="1417" w:type="dxa"/>
            <w:vMerge/>
          </w:tcPr>
          <w:p w:rsidR="00D05E7B" w:rsidRPr="00BE0EDC" w:rsidRDefault="00D05E7B">
            <w:pPr>
              <w:rPr>
                <w:rFonts w:ascii="Arial" w:hAnsi="Arial" w:cs="Arial"/>
              </w:rPr>
            </w:pPr>
          </w:p>
        </w:tc>
        <w:tc>
          <w:tcPr>
            <w:tcW w:w="1417" w:type="dxa"/>
            <w:vMerge/>
          </w:tcPr>
          <w:p w:rsidR="00D05E7B" w:rsidRPr="00BE0EDC" w:rsidRDefault="00D05E7B">
            <w:pPr>
              <w:rPr>
                <w:rFonts w:ascii="Arial" w:hAnsi="Arial" w:cs="Arial"/>
              </w:rPr>
            </w:pP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первый год планового периода</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второй год планового периода</w:t>
            </w:r>
          </w:p>
        </w:tc>
        <w:tc>
          <w:tcPr>
            <w:tcW w:w="6065" w:type="dxa"/>
            <w:gridSpan w:val="8"/>
            <w:vMerge/>
          </w:tcPr>
          <w:p w:rsidR="00D05E7B" w:rsidRPr="00BE0EDC" w:rsidRDefault="00D05E7B">
            <w:pPr>
              <w:rPr>
                <w:rFonts w:ascii="Arial" w:hAnsi="Arial" w:cs="Arial"/>
              </w:rPr>
            </w:pPr>
          </w:p>
        </w:tc>
      </w:tr>
      <w:tr w:rsidR="00D05E7B" w:rsidRPr="00BE0EDC" w:rsidTr="002C5E89">
        <w:tc>
          <w:tcPr>
            <w:tcW w:w="567" w:type="dxa"/>
            <w:vMerge/>
          </w:tcPr>
          <w:p w:rsidR="00D05E7B" w:rsidRPr="00BE0EDC" w:rsidRDefault="00D05E7B">
            <w:pPr>
              <w:rPr>
                <w:rFonts w:ascii="Arial" w:hAnsi="Arial" w:cs="Arial"/>
              </w:rPr>
            </w:pPr>
          </w:p>
        </w:tc>
        <w:tc>
          <w:tcPr>
            <w:tcW w:w="1905" w:type="dxa"/>
            <w:vMerge/>
          </w:tcPr>
          <w:p w:rsidR="00D05E7B" w:rsidRPr="00BE0EDC" w:rsidRDefault="00D05E7B">
            <w:pPr>
              <w:rPr>
                <w:rFonts w:ascii="Arial" w:hAnsi="Arial" w:cs="Arial"/>
              </w:rPr>
            </w:pPr>
          </w:p>
        </w:tc>
        <w:tc>
          <w:tcPr>
            <w:tcW w:w="680" w:type="dxa"/>
            <w:vMerge/>
          </w:tcPr>
          <w:p w:rsidR="00D05E7B" w:rsidRPr="00BE0EDC" w:rsidRDefault="00D05E7B">
            <w:pPr>
              <w:rPr>
                <w:rFonts w:ascii="Arial" w:hAnsi="Arial" w:cs="Arial"/>
              </w:rPr>
            </w:pP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2014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2015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2016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2017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2018 год</w:t>
            </w:r>
          </w:p>
        </w:tc>
        <w:tc>
          <w:tcPr>
            <w:tcW w:w="820" w:type="dxa"/>
          </w:tcPr>
          <w:p w:rsidR="00D05E7B" w:rsidRPr="00BE0EDC" w:rsidRDefault="00D05E7B">
            <w:pPr>
              <w:pStyle w:val="ConsPlusNormal"/>
              <w:jc w:val="center"/>
              <w:rPr>
                <w:rFonts w:ascii="Arial" w:hAnsi="Arial" w:cs="Arial"/>
              </w:rPr>
            </w:pPr>
            <w:r w:rsidRPr="00BE0EDC">
              <w:rPr>
                <w:rFonts w:ascii="Arial" w:hAnsi="Arial" w:cs="Arial"/>
              </w:rPr>
              <w:t>2019 год</w:t>
            </w:r>
          </w:p>
        </w:tc>
        <w:tc>
          <w:tcPr>
            <w:tcW w:w="851" w:type="dxa"/>
          </w:tcPr>
          <w:p w:rsidR="00D05E7B" w:rsidRPr="00BE0EDC" w:rsidRDefault="00D05E7B">
            <w:pPr>
              <w:pStyle w:val="ConsPlusNormal"/>
              <w:jc w:val="center"/>
              <w:rPr>
                <w:rFonts w:ascii="Arial" w:hAnsi="Arial" w:cs="Arial"/>
              </w:rPr>
            </w:pPr>
            <w:r w:rsidRPr="00BE0EDC">
              <w:rPr>
                <w:rFonts w:ascii="Arial" w:hAnsi="Arial" w:cs="Arial"/>
              </w:rPr>
              <w:t>2020 год</w:t>
            </w:r>
          </w:p>
        </w:tc>
        <w:tc>
          <w:tcPr>
            <w:tcW w:w="709" w:type="dxa"/>
          </w:tcPr>
          <w:p w:rsidR="00D05E7B" w:rsidRPr="00BE0EDC" w:rsidRDefault="00D05E7B">
            <w:pPr>
              <w:pStyle w:val="ConsPlusNormal"/>
              <w:jc w:val="center"/>
              <w:rPr>
                <w:rFonts w:ascii="Arial" w:hAnsi="Arial" w:cs="Arial"/>
              </w:rPr>
            </w:pPr>
            <w:r w:rsidRPr="00BE0EDC">
              <w:rPr>
                <w:rFonts w:ascii="Arial" w:hAnsi="Arial" w:cs="Arial"/>
              </w:rPr>
              <w:t>2021 год</w:t>
            </w:r>
          </w:p>
        </w:tc>
        <w:tc>
          <w:tcPr>
            <w:tcW w:w="708" w:type="dxa"/>
          </w:tcPr>
          <w:p w:rsidR="00D05E7B" w:rsidRPr="00BE0EDC" w:rsidRDefault="00D05E7B">
            <w:pPr>
              <w:pStyle w:val="ConsPlusNormal"/>
              <w:jc w:val="center"/>
              <w:rPr>
                <w:rFonts w:ascii="Arial" w:hAnsi="Arial" w:cs="Arial"/>
              </w:rPr>
            </w:pPr>
            <w:r w:rsidRPr="00BE0EDC">
              <w:rPr>
                <w:rFonts w:ascii="Arial" w:hAnsi="Arial" w:cs="Arial"/>
              </w:rPr>
              <w:t>2022 год</w:t>
            </w:r>
          </w:p>
        </w:tc>
        <w:tc>
          <w:tcPr>
            <w:tcW w:w="709" w:type="dxa"/>
          </w:tcPr>
          <w:p w:rsidR="00D05E7B" w:rsidRPr="00BE0EDC" w:rsidRDefault="00D05E7B">
            <w:pPr>
              <w:pStyle w:val="ConsPlusNormal"/>
              <w:jc w:val="center"/>
              <w:rPr>
                <w:rFonts w:ascii="Arial" w:hAnsi="Arial" w:cs="Arial"/>
              </w:rPr>
            </w:pPr>
            <w:r w:rsidRPr="00BE0EDC">
              <w:rPr>
                <w:rFonts w:ascii="Arial" w:hAnsi="Arial" w:cs="Arial"/>
              </w:rPr>
              <w:t>2023 год</w:t>
            </w:r>
          </w:p>
        </w:tc>
        <w:tc>
          <w:tcPr>
            <w:tcW w:w="789" w:type="dxa"/>
          </w:tcPr>
          <w:p w:rsidR="00D05E7B" w:rsidRPr="00BE0EDC" w:rsidRDefault="00D05E7B">
            <w:pPr>
              <w:pStyle w:val="ConsPlusNormal"/>
              <w:jc w:val="center"/>
              <w:rPr>
                <w:rFonts w:ascii="Arial" w:hAnsi="Arial" w:cs="Arial"/>
              </w:rPr>
            </w:pPr>
            <w:r w:rsidRPr="00BE0EDC">
              <w:rPr>
                <w:rFonts w:ascii="Arial" w:hAnsi="Arial" w:cs="Arial"/>
              </w:rPr>
              <w:t>2024 год</w:t>
            </w:r>
          </w:p>
        </w:tc>
        <w:tc>
          <w:tcPr>
            <w:tcW w:w="789" w:type="dxa"/>
          </w:tcPr>
          <w:p w:rsidR="00D05E7B" w:rsidRPr="00BE0EDC" w:rsidRDefault="00D05E7B">
            <w:pPr>
              <w:pStyle w:val="ConsPlusNormal"/>
              <w:jc w:val="center"/>
              <w:rPr>
                <w:rFonts w:ascii="Arial" w:hAnsi="Arial" w:cs="Arial"/>
              </w:rPr>
            </w:pPr>
            <w:r w:rsidRPr="00BE0EDC">
              <w:rPr>
                <w:rFonts w:ascii="Arial" w:hAnsi="Arial" w:cs="Arial"/>
              </w:rPr>
              <w:t>2025 год</w:t>
            </w:r>
          </w:p>
        </w:tc>
        <w:tc>
          <w:tcPr>
            <w:tcW w:w="690" w:type="dxa"/>
          </w:tcPr>
          <w:p w:rsidR="00D05E7B" w:rsidRPr="00BE0EDC" w:rsidRDefault="00D05E7B">
            <w:pPr>
              <w:pStyle w:val="ConsPlusNormal"/>
              <w:jc w:val="center"/>
              <w:rPr>
                <w:rFonts w:ascii="Arial" w:hAnsi="Arial" w:cs="Arial"/>
              </w:rPr>
            </w:pPr>
            <w:r w:rsidRPr="00BE0EDC">
              <w:rPr>
                <w:rFonts w:ascii="Arial" w:hAnsi="Arial" w:cs="Arial"/>
              </w:rPr>
              <w:t>2026 год</w:t>
            </w:r>
          </w:p>
        </w:tc>
      </w:tr>
      <w:tr w:rsidR="00D05E7B" w:rsidRPr="00BE0EDC" w:rsidTr="002C5E89">
        <w:tc>
          <w:tcPr>
            <w:tcW w:w="16302" w:type="dxa"/>
            <w:gridSpan w:val="16"/>
          </w:tcPr>
          <w:p w:rsidR="00D05E7B" w:rsidRPr="00BE0EDC" w:rsidRDefault="00D05E7B">
            <w:pPr>
              <w:pStyle w:val="ConsPlusNormal"/>
              <w:jc w:val="center"/>
              <w:rPr>
                <w:rFonts w:ascii="Arial" w:hAnsi="Arial" w:cs="Arial"/>
                <w:sz w:val="20"/>
              </w:rPr>
            </w:pPr>
            <w:r w:rsidRPr="00BE0EDC">
              <w:rPr>
                <w:rFonts w:ascii="Arial" w:hAnsi="Arial" w:cs="Arial"/>
                <w:sz w:val="20"/>
              </w:rPr>
              <w:t>Цель: Повышение качества и доступности предоставления услуг по социальному обслуживанию</w:t>
            </w:r>
          </w:p>
        </w:tc>
      </w:tr>
      <w:tr w:rsidR="00D05E7B" w:rsidRPr="00BE0EDC" w:rsidTr="002C5E89">
        <w:tc>
          <w:tcPr>
            <w:tcW w:w="567" w:type="dxa"/>
          </w:tcPr>
          <w:p w:rsidR="00D05E7B" w:rsidRPr="00BE0EDC" w:rsidRDefault="00D05E7B">
            <w:pPr>
              <w:pStyle w:val="ConsPlusNormal"/>
              <w:jc w:val="center"/>
              <w:rPr>
                <w:rFonts w:ascii="Arial" w:hAnsi="Arial" w:cs="Arial"/>
              </w:rPr>
            </w:pPr>
            <w:r w:rsidRPr="00BE0EDC">
              <w:rPr>
                <w:rFonts w:ascii="Arial" w:hAnsi="Arial" w:cs="Arial"/>
              </w:rPr>
              <w:t>1.1.</w:t>
            </w:r>
          </w:p>
        </w:tc>
        <w:tc>
          <w:tcPr>
            <w:tcW w:w="1905" w:type="dxa"/>
          </w:tcPr>
          <w:p w:rsidR="00D05E7B" w:rsidRPr="00BE0EDC" w:rsidRDefault="00D05E7B">
            <w:pPr>
              <w:pStyle w:val="ConsPlusNormal"/>
              <w:rPr>
                <w:rFonts w:ascii="Arial" w:hAnsi="Arial" w:cs="Arial"/>
                <w:sz w:val="20"/>
              </w:rPr>
            </w:pPr>
            <w:r w:rsidRPr="00BE0EDC">
              <w:rPr>
                <w:rFonts w:ascii="Arial" w:hAnsi="Arial" w:cs="Arial"/>
                <w:sz w:val="20"/>
              </w:rPr>
              <w:t>Доля граждан, получивших услуги в муниципальных учреждениях социального обслуживания населения, в общем числе граждан, обратившихся за их получением</w:t>
            </w:r>
          </w:p>
        </w:tc>
        <w:tc>
          <w:tcPr>
            <w:tcW w:w="680" w:type="dxa"/>
          </w:tcPr>
          <w:p w:rsidR="00D05E7B" w:rsidRPr="00BE0EDC" w:rsidRDefault="00D05E7B">
            <w:pPr>
              <w:pStyle w:val="ConsPlusNormal"/>
              <w:jc w:val="center"/>
              <w:rPr>
                <w:rFonts w:ascii="Arial" w:hAnsi="Arial" w:cs="Arial"/>
              </w:rPr>
            </w:pPr>
            <w:r w:rsidRPr="00BE0EDC">
              <w:rPr>
                <w:rFonts w:ascii="Arial" w:hAnsi="Arial" w:cs="Arial"/>
              </w:rPr>
              <w:t>%</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97,4</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99,8</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820"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851"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0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08"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0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8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8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690" w:type="dxa"/>
          </w:tcPr>
          <w:p w:rsidR="00D05E7B" w:rsidRPr="00BE0EDC" w:rsidRDefault="00D05E7B">
            <w:pPr>
              <w:pStyle w:val="ConsPlusNormal"/>
              <w:jc w:val="center"/>
              <w:rPr>
                <w:rFonts w:ascii="Arial" w:hAnsi="Arial" w:cs="Arial"/>
              </w:rPr>
            </w:pPr>
            <w:r w:rsidRPr="00BE0EDC">
              <w:rPr>
                <w:rFonts w:ascii="Arial" w:hAnsi="Arial" w:cs="Arial"/>
              </w:rPr>
              <w:t>100,0</w:t>
            </w:r>
          </w:p>
        </w:tc>
      </w:tr>
      <w:tr w:rsidR="00D05E7B" w:rsidRPr="00BE0EDC" w:rsidTr="002C5E89">
        <w:tc>
          <w:tcPr>
            <w:tcW w:w="567" w:type="dxa"/>
          </w:tcPr>
          <w:p w:rsidR="00D05E7B" w:rsidRPr="00BE0EDC" w:rsidRDefault="00D05E7B">
            <w:pPr>
              <w:pStyle w:val="ConsPlusNormal"/>
              <w:jc w:val="center"/>
              <w:rPr>
                <w:rFonts w:ascii="Arial" w:hAnsi="Arial" w:cs="Arial"/>
              </w:rPr>
            </w:pPr>
            <w:r w:rsidRPr="00BE0EDC">
              <w:rPr>
                <w:rFonts w:ascii="Arial" w:hAnsi="Arial" w:cs="Arial"/>
              </w:rPr>
              <w:t>1.2.</w:t>
            </w:r>
          </w:p>
        </w:tc>
        <w:tc>
          <w:tcPr>
            <w:tcW w:w="1905" w:type="dxa"/>
          </w:tcPr>
          <w:p w:rsidR="00D05E7B" w:rsidRPr="00BE0EDC" w:rsidRDefault="00D05E7B">
            <w:pPr>
              <w:pStyle w:val="ConsPlusNormal"/>
              <w:rPr>
                <w:rFonts w:ascii="Arial" w:hAnsi="Arial" w:cs="Arial"/>
                <w:sz w:val="20"/>
              </w:rPr>
            </w:pPr>
            <w:r w:rsidRPr="00BE0EDC">
              <w:rPr>
                <w:rFonts w:ascii="Arial" w:hAnsi="Arial" w:cs="Arial"/>
                <w:sz w:val="20"/>
              </w:rPr>
              <w:t xml:space="preserve">Среднемесячная номинальная начисленная заработная плата </w:t>
            </w:r>
            <w:r w:rsidRPr="00BE0EDC">
              <w:rPr>
                <w:rFonts w:ascii="Arial" w:hAnsi="Arial" w:cs="Arial"/>
                <w:sz w:val="20"/>
              </w:rPr>
              <w:lastRenderedPageBreak/>
              <w:t>работников муниципальных учреждений социального обслуживания населения</w:t>
            </w:r>
          </w:p>
        </w:tc>
        <w:tc>
          <w:tcPr>
            <w:tcW w:w="680" w:type="dxa"/>
          </w:tcPr>
          <w:p w:rsidR="00D05E7B" w:rsidRPr="00BE0EDC" w:rsidRDefault="00D05E7B">
            <w:pPr>
              <w:pStyle w:val="ConsPlusNormal"/>
              <w:jc w:val="center"/>
              <w:rPr>
                <w:rFonts w:ascii="Arial" w:hAnsi="Arial" w:cs="Arial"/>
              </w:rPr>
            </w:pPr>
            <w:r w:rsidRPr="00BE0EDC">
              <w:rPr>
                <w:rFonts w:ascii="Arial" w:hAnsi="Arial" w:cs="Arial"/>
              </w:rPr>
              <w:lastRenderedPageBreak/>
              <w:t>руб.</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56477,1</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52741,3</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52741,3</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52741,3</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52741,3</w:t>
            </w:r>
          </w:p>
        </w:tc>
        <w:tc>
          <w:tcPr>
            <w:tcW w:w="820"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52741,3</w:t>
            </w:r>
          </w:p>
        </w:tc>
        <w:tc>
          <w:tcPr>
            <w:tcW w:w="851"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52741,3</w:t>
            </w:r>
          </w:p>
        </w:tc>
        <w:tc>
          <w:tcPr>
            <w:tcW w:w="709"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52741,3</w:t>
            </w:r>
          </w:p>
        </w:tc>
        <w:tc>
          <w:tcPr>
            <w:tcW w:w="708"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52741,3</w:t>
            </w:r>
          </w:p>
        </w:tc>
        <w:tc>
          <w:tcPr>
            <w:tcW w:w="709"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52741,3</w:t>
            </w:r>
          </w:p>
        </w:tc>
        <w:tc>
          <w:tcPr>
            <w:tcW w:w="789"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52741,3</w:t>
            </w:r>
          </w:p>
        </w:tc>
        <w:tc>
          <w:tcPr>
            <w:tcW w:w="789"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52741,3</w:t>
            </w:r>
          </w:p>
        </w:tc>
        <w:tc>
          <w:tcPr>
            <w:tcW w:w="690" w:type="dxa"/>
          </w:tcPr>
          <w:p w:rsidR="00D05E7B" w:rsidRPr="00BE0EDC" w:rsidRDefault="00D05E7B" w:rsidP="008806D3">
            <w:pPr>
              <w:pStyle w:val="ConsPlusNormal"/>
              <w:ind w:left="-57" w:right="-57"/>
              <w:jc w:val="center"/>
              <w:rPr>
                <w:rFonts w:ascii="Arial" w:hAnsi="Arial" w:cs="Arial"/>
                <w:sz w:val="16"/>
                <w:szCs w:val="16"/>
              </w:rPr>
            </w:pPr>
            <w:r w:rsidRPr="00BE0EDC">
              <w:rPr>
                <w:rFonts w:ascii="Arial" w:hAnsi="Arial" w:cs="Arial"/>
                <w:sz w:val="16"/>
                <w:szCs w:val="16"/>
              </w:rPr>
              <w:t>52741,3</w:t>
            </w:r>
          </w:p>
        </w:tc>
      </w:tr>
      <w:tr w:rsidR="00D05E7B" w:rsidRPr="00BE0EDC" w:rsidTr="002C5E89">
        <w:tc>
          <w:tcPr>
            <w:tcW w:w="16302" w:type="dxa"/>
            <w:gridSpan w:val="16"/>
          </w:tcPr>
          <w:p w:rsidR="00D05E7B" w:rsidRPr="00BE0EDC" w:rsidRDefault="00D05E7B">
            <w:pPr>
              <w:pStyle w:val="ConsPlusNormal"/>
              <w:jc w:val="center"/>
              <w:rPr>
                <w:rFonts w:ascii="Arial" w:hAnsi="Arial" w:cs="Arial"/>
                <w:sz w:val="20"/>
              </w:rPr>
            </w:pPr>
            <w:r w:rsidRPr="00BE0EDC">
              <w:rPr>
                <w:rFonts w:ascii="Arial" w:hAnsi="Arial" w:cs="Arial"/>
                <w:sz w:val="20"/>
              </w:rPr>
              <w:lastRenderedPageBreak/>
              <w:t>Цель: Повышение уровня жизни и социальной защищенности жителей муниципального образования город Норильск</w:t>
            </w:r>
          </w:p>
        </w:tc>
      </w:tr>
      <w:tr w:rsidR="00D05E7B" w:rsidRPr="00BE0EDC" w:rsidTr="002C5E89">
        <w:tc>
          <w:tcPr>
            <w:tcW w:w="567" w:type="dxa"/>
          </w:tcPr>
          <w:p w:rsidR="00D05E7B" w:rsidRPr="00BE0EDC" w:rsidRDefault="00D05E7B">
            <w:pPr>
              <w:pStyle w:val="ConsPlusNormal"/>
              <w:jc w:val="center"/>
              <w:rPr>
                <w:rFonts w:ascii="Arial" w:hAnsi="Arial" w:cs="Arial"/>
              </w:rPr>
            </w:pPr>
            <w:r w:rsidRPr="00BE0EDC">
              <w:rPr>
                <w:rFonts w:ascii="Arial" w:hAnsi="Arial" w:cs="Arial"/>
              </w:rPr>
              <w:t>1.3.</w:t>
            </w:r>
          </w:p>
        </w:tc>
        <w:tc>
          <w:tcPr>
            <w:tcW w:w="1905" w:type="dxa"/>
          </w:tcPr>
          <w:p w:rsidR="00D05E7B" w:rsidRPr="00BE0EDC" w:rsidRDefault="00D05E7B">
            <w:pPr>
              <w:pStyle w:val="ConsPlusNormal"/>
              <w:rPr>
                <w:rFonts w:ascii="Arial" w:hAnsi="Arial" w:cs="Arial"/>
                <w:sz w:val="20"/>
              </w:rPr>
            </w:pPr>
            <w:r w:rsidRPr="00BE0EDC">
              <w:rPr>
                <w:rFonts w:ascii="Arial" w:hAnsi="Arial" w:cs="Arial"/>
                <w:sz w:val="20"/>
              </w:rPr>
              <w:t>Удельный вес граждан, получивших дополнительные меры социальной поддержки, к общей численности граждан, имеющих право на дополнительные меры социальной поддержки</w:t>
            </w:r>
          </w:p>
        </w:tc>
        <w:tc>
          <w:tcPr>
            <w:tcW w:w="680" w:type="dxa"/>
          </w:tcPr>
          <w:p w:rsidR="00D05E7B" w:rsidRPr="00BE0EDC" w:rsidRDefault="00D05E7B">
            <w:pPr>
              <w:pStyle w:val="ConsPlusNormal"/>
              <w:jc w:val="center"/>
              <w:rPr>
                <w:rFonts w:ascii="Arial" w:hAnsi="Arial" w:cs="Arial"/>
              </w:rPr>
            </w:pPr>
            <w:r w:rsidRPr="00BE0EDC">
              <w:rPr>
                <w:rFonts w:ascii="Arial" w:hAnsi="Arial" w:cs="Arial"/>
              </w:rPr>
              <w:t>%</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820"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851"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0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08"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0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8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8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690" w:type="dxa"/>
          </w:tcPr>
          <w:p w:rsidR="00D05E7B" w:rsidRPr="00BE0EDC" w:rsidRDefault="00D05E7B">
            <w:pPr>
              <w:pStyle w:val="ConsPlusNormal"/>
              <w:jc w:val="center"/>
              <w:rPr>
                <w:rFonts w:ascii="Arial" w:hAnsi="Arial" w:cs="Arial"/>
              </w:rPr>
            </w:pPr>
            <w:r w:rsidRPr="00BE0EDC">
              <w:rPr>
                <w:rFonts w:ascii="Arial" w:hAnsi="Arial" w:cs="Arial"/>
              </w:rPr>
              <w:t>100,0</w:t>
            </w:r>
          </w:p>
        </w:tc>
      </w:tr>
    </w:tbl>
    <w:p w:rsidR="00D05E7B" w:rsidRPr="00BE0EDC" w:rsidRDefault="00D05E7B">
      <w:pPr>
        <w:pStyle w:val="ConsPlusNormal"/>
        <w:jc w:val="both"/>
        <w:rPr>
          <w:rFonts w:ascii="Arial" w:hAnsi="Arial" w:cs="Arial"/>
        </w:rPr>
      </w:pPr>
    </w:p>
    <w:p w:rsidR="005532CC" w:rsidRPr="00DA266F" w:rsidRDefault="00D05E7B">
      <w:pPr>
        <w:pStyle w:val="ConsPlusNormal"/>
        <w:jc w:val="right"/>
        <w:rPr>
          <w:rFonts w:ascii="Arial" w:hAnsi="Arial" w:cs="Arial"/>
          <w:sz w:val="24"/>
          <w:szCs w:val="24"/>
        </w:rPr>
      </w:pPr>
      <w:r w:rsidRPr="00DA266F">
        <w:rPr>
          <w:rFonts w:ascii="Arial" w:hAnsi="Arial" w:cs="Arial"/>
          <w:sz w:val="24"/>
          <w:szCs w:val="24"/>
        </w:rPr>
        <w:t>Заместитель начальника</w:t>
      </w:r>
      <w:r w:rsidR="005532CC" w:rsidRPr="00DA266F">
        <w:rPr>
          <w:rFonts w:ascii="Arial" w:hAnsi="Arial" w:cs="Arial"/>
          <w:sz w:val="24"/>
          <w:szCs w:val="24"/>
        </w:rPr>
        <w:t xml:space="preserve"> </w:t>
      </w:r>
      <w:r w:rsidRPr="00DA266F">
        <w:rPr>
          <w:rFonts w:ascii="Arial" w:hAnsi="Arial" w:cs="Arial"/>
          <w:sz w:val="24"/>
          <w:szCs w:val="24"/>
        </w:rPr>
        <w:t>Управления социальной</w:t>
      </w:r>
      <w:r w:rsidR="005532CC" w:rsidRPr="00DA266F">
        <w:rPr>
          <w:rFonts w:ascii="Arial" w:hAnsi="Arial" w:cs="Arial"/>
          <w:sz w:val="24"/>
          <w:szCs w:val="24"/>
        </w:rPr>
        <w:t xml:space="preserve"> </w:t>
      </w:r>
      <w:r w:rsidRPr="00DA266F">
        <w:rPr>
          <w:rFonts w:ascii="Arial" w:hAnsi="Arial" w:cs="Arial"/>
          <w:sz w:val="24"/>
          <w:szCs w:val="24"/>
        </w:rPr>
        <w:t xml:space="preserve">политики </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Администрации</w:t>
      </w:r>
      <w:r w:rsidR="005532CC" w:rsidRPr="00DA266F">
        <w:rPr>
          <w:rFonts w:ascii="Arial" w:hAnsi="Arial" w:cs="Arial"/>
          <w:sz w:val="24"/>
          <w:szCs w:val="24"/>
        </w:rPr>
        <w:t xml:space="preserve"> </w:t>
      </w:r>
      <w:r w:rsidRPr="00DA266F">
        <w:rPr>
          <w:rFonts w:ascii="Arial" w:hAnsi="Arial" w:cs="Arial"/>
          <w:sz w:val="24"/>
          <w:szCs w:val="24"/>
        </w:rPr>
        <w:t>города Норильска по</w:t>
      </w:r>
      <w:r w:rsidR="005532CC" w:rsidRPr="00DA266F">
        <w:rPr>
          <w:rFonts w:ascii="Arial" w:hAnsi="Arial" w:cs="Arial"/>
          <w:sz w:val="24"/>
          <w:szCs w:val="24"/>
        </w:rPr>
        <w:t xml:space="preserve"> </w:t>
      </w:r>
      <w:r w:rsidRPr="00DA266F">
        <w:rPr>
          <w:rFonts w:ascii="Arial" w:hAnsi="Arial" w:cs="Arial"/>
          <w:sz w:val="24"/>
          <w:szCs w:val="24"/>
        </w:rPr>
        <w:t>экономике и финансам</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Н.Н.БОРДАКОВА</w:t>
      </w:r>
    </w:p>
    <w:p w:rsidR="00D05E7B" w:rsidRPr="00BE0EDC" w:rsidRDefault="00D05E7B">
      <w:pPr>
        <w:pStyle w:val="ConsPlusNormal"/>
        <w:jc w:val="both"/>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lastRenderedPageBreak/>
        <w:t>Приложение N 3</w:t>
      </w: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t>к Паспорту</w:t>
      </w:r>
      <w:r w:rsidR="005532CC" w:rsidRPr="00DA266F">
        <w:rPr>
          <w:rFonts w:ascii="Arial" w:hAnsi="Arial" w:cs="Arial"/>
          <w:sz w:val="24"/>
          <w:szCs w:val="24"/>
        </w:rPr>
        <w:t xml:space="preserve"> </w:t>
      </w:r>
      <w:r w:rsidRPr="00DA266F">
        <w:rPr>
          <w:rFonts w:ascii="Arial" w:hAnsi="Arial" w:cs="Arial"/>
          <w:sz w:val="24"/>
          <w:szCs w:val="24"/>
        </w:rPr>
        <w:t>муниципальной Программы</w:t>
      </w:r>
      <w:r w:rsidR="005532CC" w:rsidRPr="00DA266F">
        <w:rPr>
          <w:rFonts w:ascii="Arial" w:hAnsi="Arial" w:cs="Arial"/>
          <w:sz w:val="24"/>
          <w:szCs w:val="24"/>
        </w:rPr>
        <w:t xml:space="preserve"> </w:t>
      </w:r>
      <w:r w:rsidRPr="00DA266F">
        <w:rPr>
          <w:rFonts w:ascii="Arial" w:hAnsi="Arial" w:cs="Arial"/>
          <w:sz w:val="24"/>
          <w:szCs w:val="24"/>
        </w:rPr>
        <w:t>"Социальная поддержка</w:t>
      </w:r>
      <w:r w:rsidR="00DA266F">
        <w:rPr>
          <w:rFonts w:ascii="Arial" w:hAnsi="Arial" w:cs="Arial"/>
          <w:sz w:val="24"/>
          <w:szCs w:val="24"/>
        </w:rPr>
        <w:t xml:space="preserve"> </w:t>
      </w:r>
      <w:r w:rsidRPr="00DA266F">
        <w:rPr>
          <w:rFonts w:ascii="Arial" w:hAnsi="Arial" w:cs="Arial"/>
          <w:sz w:val="24"/>
          <w:szCs w:val="24"/>
        </w:rPr>
        <w:t>жителей муниципального</w:t>
      </w:r>
      <w:r w:rsidR="005532CC"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DA266F">
        <w:rPr>
          <w:rFonts w:ascii="Arial" w:hAnsi="Arial" w:cs="Arial"/>
          <w:sz w:val="24"/>
          <w:szCs w:val="24"/>
        </w:rPr>
        <w:t xml:space="preserve"> </w:t>
      </w:r>
      <w:r w:rsidRPr="00DA266F">
        <w:rPr>
          <w:rFonts w:ascii="Arial" w:hAnsi="Arial" w:cs="Arial"/>
          <w:sz w:val="24"/>
          <w:szCs w:val="24"/>
        </w:rPr>
        <w:t>на 2016 - 2018 годы,</w:t>
      </w:r>
      <w:r w:rsidR="005532CC" w:rsidRPr="00DA266F">
        <w:rPr>
          <w:rFonts w:ascii="Arial" w:hAnsi="Arial" w:cs="Arial"/>
          <w:sz w:val="24"/>
          <w:szCs w:val="24"/>
        </w:rPr>
        <w:t xml:space="preserve"> </w:t>
      </w:r>
      <w:r w:rsidRPr="00DA266F">
        <w:rPr>
          <w:rFonts w:ascii="Arial" w:hAnsi="Arial" w:cs="Arial"/>
          <w:sz w:val="24"/>
          <w:szCs w:val="24"/>
        </w:rPr>
        <w:t>утвержденной Постановлением</w:t>
      </w:r>
      <w:r w:rsidR="00DA266F">
        <w:rPr>
          <w:rFonts w:ascii="Arial" w:hAnsi="Arial" w:cs="Arial"/>
          <w:sz w:val="24"/>
          <w:szCs w:val="24"/>
        </w:rPr>
        <w:t xml:space="preserve"> </w:t>
      </w:r>
      <w:r w:rsidRPr="00DA266F">
        <w:rPr>
          <w:rFonts w:ascii="Arial" w:hAnsi="Arial" w:cs="Arial"/>
          <w:sz w:val="24"/>
          <w:szCs w:val="24"/>
        </w:rPr>
        <w:t>Администрации города Норильска</w:t>
      </w:r>
      <w:r w:rsidR="005532CC" w:rsidRPr="00DA266F">
        <w:rPr>
          <w:rFonts w:ascii="Arial" w:hAnsi="Arial" w:cs="Arial"/>
          <w:sz w:val="24"/>
          <w:szCs w:val="24"/>
        </w:rPr>
        <w:t xml:space="preserve"> </w:t>
      </w:r>
      <w:r w:rsidRPr="00DA266F">
        <w:rPr>
          <w:rFonts w:ascii="Arial" w:hAnsi="Arial" w:cs="Arial"/>
          <w:sz w:val="24"/>
          <w:szCs w:val="24"/>
        </w:rPr>
        <w:t>от 7 декабря 2015 г. N 613</w:t>
      </w:r>
    </w:p>
    <w:p w:rsidR="00D05E7B" w:rsidRPr="00DA266F" w:rsidRDefault="00D05E7B">
      <w:pPr>
        <w:pStyle w:val="ConsPlusNormal"/>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6" w:name="P1038"/>
      <w:bookmarkEnd w:id="6"/>
      <w:r w:rsidRPr="00DA266F">
        <w:rPr>
          <w:rFonts w:ascii="Arial" w:hAnsi="Arial" w:cs="Arial"/>
          <w:sz w:val="24"/>
          <w:szCs w:val="24"/>
        </w:rPr>
        <w:t>ИНФОРМАЦИЯ</w:t>
      </w:r>
      <w:r w:rsidR="005532CC" w:rsidRPr="00DA266F">
        <w:rPr>
          <w:rFonts w:ascii="Arial" w:hAnsi="Arial" w:cs="Arial"/>
          <w:sz w:val="24"/>
          <w:szCs w:val="24"/>
        </w:rPr>
        <w:t xml:space="preserve"> </w:t>
      </w:r>
      <w:r w:rsidRPr="00DA266F">
        <w:rPr>
          <w:rFonts w:ascii="Arial" w:hAnsi="Arial" w:cs="Arial"/>
          <w:sz w:val="24"/>
          <w:szCs w:val="24"/>
        </w:rPr>
        <w:t>О РАСПРЕДЕЛЕНИИ ПЛАНИРУЕМЫХ РАСХОДОВ ПО ОТДЕЛЬНЫМ</w:t>
      </w:r>
      <w:r w:rsidR="005532CC" w:rsidRPr="00DA266F">
        <w:rPr>
          <w:rFonts w:ascii="Arial" w:hAnsi="Arial" w:cs="Arial"/>
          <w:sz w:val="24"/>
          <w:szCs w:val="24"/>
        </w:rPr>
        <w:t xml:space="preserve"> </w:t>
      </w:r>
      <w:r w:rsidRPr="00DA266F">
        <w:rPr>
          <w:rFonts w:ascii="Arial" w:hAnsi="Arial" w:cs="Arial"/>
          <w:sz w:val="24"/>
          <w:szCs w:val="24"/>
        </w:rPr>
        <w:t>МЕРОПРИЯТИЯМ МУНИЦИПАЛЬНОЙ ПРОГРАММЫ, ПОДПРОГРАММ</w:t>
      </w:r>
      <w:r w:rsidR="005532CC" w:rsidRPr="00DA266F">
        <w:rPr>
          <w:rFonts w:ascii="Arial" w:hAnsi="Arial" w:cs="Arial"/>
          <w:sz w:val="24"/>
          <w:szCs w:val="24"/>
        </w:rPr>
        <w:t xml:space="preserve"> </w:t>
      </w:r>
      <w:r w:rsidRPr="00DA266F">
        <w:rPr>
          <w:rFonts w:ascii="Arial" w:hAnsi="Arial" w:cs="Arial"/>
          <w:sz w:val="24"/>
          <w:szCs w:val="24"/>
        </w:rPr>
        <w:t>МУНИЦИПАЛЬНОЙ ПРОГРАММЫ "СОЦИАЛЬНАЯ ПОДДЕРЖКА ЖИТЕЛЕЙ</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МУНИЦИПАЛЬНОГО ОБРАЗОВАНИЯ ГОРОД НОРИЛЬСК"</w:t>
      </w:r>
      <w:r w:rsidR="005532CC" w:rsidRPr="00DA266F">
        <w:rPr>
          <w:rFonts w:ascii="Arial" w:hAnsi="Arial" w:cs="Arial"/>
          <w:sz w:val="24"/>
          <w:szCs w:val="24"/>
        </w:rPr>
        <w:t xml:space="preserve"> </w:t>
      </w:r>
      <w:r w:rsidRPr="00DA266F">
        <w:rPr>
          <w:rFonts w:ascii="Arial" w:hAnsi="Arial" w:cs="Arial"/>
          <w:sz w:val="24"/>
          <w:szCs w:val="24"/>
        </w:rPr>
        <w:t>НА 2016 - 2018 ГОДЫ</w:t>
      </w:r>
    </w:p>
    <w:p w:rsidR="005532CC" w:rsidRPr="00DA266F" w:rsidRDefault="005532CC" w:rsidP="005532CC">
      <w:pPr>
        <w:autoSpaceDE w:val="0"/>
        <w:autoSpaceDN w:val="0"/>
        <w:adjustRightInd w:val="0"/>
        <w:spacing w:after="0" w:line="240" w:lineRule="auto"/>
        <w:jc w:val="center"/>
        <w:rPr>
          <w:rFonts w:ascii="Arial" w:hAnsi="Arial" w:cs="Arial"/>
          <w:color w:val="FF0000"/>
          <w:sz w:val="24"/>
          <w:szCs w:val="24"/>
        </w:rPr>
      </w:pPr>
      <w:r w:rsidRPr="00DA266F">
        <w:rPr>
          <w:rFonts w:ascii="Arial" w:hAnsi="Arial" w:cs="Arial"/>
          <w:color w:val="FF0000"/>
          <w:sz w:val="24"/>
          <w:szCs w:val="24"/>
        </w:rPr>
        <w:t xml:space="preserve">(в ред. </w:t>
      </w:r>
      <w:hyperlink r:id="rId41" w:history="1">
        <w:proofErr w:type="gramStart"/>
        <w:r w:rsidR="001D21A7" w:rsidRPr="00DA266F">
          <w:rPr>
            <w:rFonts w:ascii="Arial" w:hAnsi="Arial" w:cs="Arial"/>
            <w:color w:val="FF0000"/>
            <w:sz w:val="24"/>
            <w:szCs w:val="24"/>
          </w:rPr>
          <w:t>п</w:t>
        </w:r>
        <w:r w:rsidRPr="00DA266F">
          <w:rPr>
            <w:rFonts w:ascii="Arial" w:hAnsi="Arial" w:cs="Arial"/>
            <w:color w:val="FF0000"/>
            <w:sz w:val="24"/>
            <w:szCs w:val="24"/>
          </w:rPr>
          <w:t>остановлени</w:t>
        </w:r>
      </w:hyperlink>
      <w:r w:rsidR="00363301" w:rsidRPr="00DA266F">
        <w:rPr>
          <w:rFonts w:ascii="Arial" w:hAnsi="Arial" w:cs="Arial"/>
          <w:color w:val="FF0000"/>
          <w:sz w:val="24"/>
          <w:szCs w:val="24"/>
        </w:rPr>
        <w:t>й</w:t>
      </w:r>
      <w:proofErr w:type="gramEnd"/>
      <w:r w:rsidRPr="00DA266F">
        <w:rPr>
          <w:rFonts w:ascii="Arial" w:hAnsi="Arial" w:cs="Arial"/>
          <w:color w:val="FF0000"/>
          <w:sz w:val="24"/>
          <w:szCs w:val="24"/>
        </w:rPr>
        <w:t xml:space="preserve"> Администрации г. Норильска от 26.05.2016 N 293</w:t>
      </w:r>
      <w:r w:rsidR="00363301" w:rsidRPr="00DA266F">
        <w:rPr>
          <w:rFonts w:ascii="Arial" w:hAnsi="Arial" w:cs="Arial"/>
          <w:color w:val="FF0000"/>
          <w:sz w:val="24"/>
          <w:szCs w:val="24"/>
        </w:rPr>
        <w:t>, от</w:t>
      </w:r>
      <w:r w:rsidR="001D21A7" w:rsidRPr="00DA266F">
        <w:rPr>
          <w:rFonts w:ascii="Arial" w:hAnsi="Arial" w:cs="Arial"/>
          <w:color w:val="FF0000"/>
          <w:sz w:val="24"/>
          <w:szCs w:val="24"/>
        </w:rPr>
        <w:t xml:space="preserve"> 27.12.2016 № 644</w:t>
      </w:r>
      <w:r w:rsidRPr="00DA266F">
        <w:rPr>
          <w:rFonts w:ascii="Arial" w:hAnsi="Arial" w:cs="Arial"/>
          <w:color w:val="FF0000"/>
          <w:sz w:val="24"/>
          <w:szCs w:val="24"/>
        </w:rPr>
        <w:t>)</w:t>
      </w:r>
    </w:p>
    <w:p w:rsidR="005532CC" w:rsidRPr="00BE0EDC" w:rsidRDefault="005532CC" w:rsidP="005532CC">
      <w:pPr>
        <w:pStyle w:val="ConsPlusTitle"/>
        <w:rPr>
          <w:rFonts w:ascii="Arial" w:hAnsi="Arial" w:cs="Arial"/>
        </w:rPr>
      </w:pPr>
    </w:p>
    <w:tbl>
      <w:tblPr>
        <w:tblW w:w="15686"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14"/>
        <w:gridCol w:w="3148"/>
        <w:gridCol w:w="2127"/>
        <w:gridCol w:w="737"/>
        <w:gridCol w:w="737"/>
        <w:gridCol w:w="737"/>
        <w:gridCol w:w="737"/>
        <w:gridCol w:w="1417"/>
        <w:gridCol w:w="1417"/>
        <w:gridCol w:w="1417"/>
        <w:gridCol w:w="1398"/>
      </w:tblGrid>
      <w:tr w:rsidR="00D05E7B" w:rsidRPr="00BE0EDC" w:rsidTr="00CE275D">
        <w:tc>
          <w:tcPr>
            <w:tcW w:w="1814" w:type="dxa"/>
            <w:vMerge w:val="restart"/>
          </w:tcPr>
          <w:p w:rsidR="00D05E7B" w:rsidRPr="00BE0EDC" w:rsidRDefault="00D05E7B">
            <w:pPr>
              <w:pStyle w:val="ConsPlusNormal"/>
              <w:jc w:val="center"/>
              <w:rPr>
                <w:rFonts w:ascii="Arial" w:hAnsi="Arial" w:cs="Arial"/>
              </w:rPr>
            </w:pPr>
            <w:r w:rsidRPr="00BE0EDC">
              <w:rPr>
                <w:rFonts w:ascii="Arial" w:hAnsi="Arial" w:cs="Arial"/>
              </w:rPr>
              <w:t>Статус муниципальная Программа, подпрограмма</w:t>
            </w:r>
          </w:p>
        </w:tc>
        <w:tc>
          <w:tcPr>
            <w:tcW w:w="3148" w:type="dxa"/>
            <w:vMerge w:val="restart"/>
          </w:tcPr>
          <w:p w:rsidR="00D05E7B" w:rsidRPr="00BE0EDC" w:rsidRDefault="00D05E7B">
            <w:pPr>
              <w:pStyle w:val="ConsPlusNormal"/>
              <w:jc w:val="center"/>
              <w:rPr>
                <w:rFonts w:ascii="Arial" w:hAnsi="Arial" w:cs="Arial"/>
              </w:rPr>
            </w:pPr>
            <w:r w:rsidRPr="00BE0EDC">
              <w:rPr>
                <w:rFonts w:ascii="Arial" w:hAnsi="Arial" w:cs="Arial"/>
              </w:rPr>
              <w:t>Наименование Программы, подпрограммы</w:t>
            </w:r>
          </w:p>
        </w:tc>
        <w:tc>
          <w:tcPr>
            <w:tcW w:w="2127" w:type="dxa"/>
            <w:vMerge w:val="restart"/>
          </w:tcPr>
          <w:p w:rsidR="00D05E7B" w:rsidRPr="00BE0EDC" w:rsidRDefault="00D05E7B">
            <w:pPr>
              <w:pStyle w:val="ConsPlusNormal"/>
              <w:jc w:val="center"/>
              <w:rPr>
                <w:rFonts w:ascii="Arial" w:hAnsi="Arial" w:cs="Arial"/>
              </w:rPr>
            </w:pPr>
            <w:r w:rsidRPr="00BE0EDC">
              <w:rPr>
                <w:rFonts w:ascii="Arial" w:hAnsi="Arial" w:cs="Arial"/>
              </w:rPr>
              <w:t>Наименование ГРБС</w:t>
            </w:r>
          </w:p>
        </w:tc>
        <w:tc>
          <w:tcPr>
            <w:tcW w:w="2948" w:type="dxa"/>
            <w:gridSpan w:val="4"/>
          </w:tcPr>
          <w:p w:rsidR="00D05E7B" w:rsidRPr="00BE0EDC" w:rsidRDefault="00D05E7B">
            <w:pPr>
              <w:pStyle w:val="ConsPlusNormal"/>
              <w:jc w:val="center"/>
              <w:rPr>
                <w:rFonts w:ascii="Arial" w:hAnsi="Arial" w:cs="Arial"/>
              </w:rPr>
            </w:pPr>
            <w:r w:rsidRPr="00BE0EDC">
              <w:rPr>
                <w:rFonts w:ascii="Arial" w:hAnsi="Arial" w:cs="Arial"/>
              </w:rPr>
              <w:t>Код бюджетной классификации</w:t>
            </w:r>
          </w:p>
        </w:tc>
        <w:tc>
          <w:tcPr>
            <w:tcW w:w="5649" w:type="dxa"/>
            <w:gridSpan w:val="4"/>
          </w:tcPr>
          <w:p w:rsidR="00D05E7B" w:rsidRPr="00BE0EDC" w:rsidRDefault="00D05E7B">
            <w:pPr>
              <w:pStyle w:val="ConsPlusNormal"/>
              <w:jc w:val="center"/>
              <w:rPr>
                <w:rFonts w:ascii="Arial" w:hAnsi="Arial" w:cs="Arial"/>
              </w:rPr>
            </w:pPr>
            <w:r w:rsidRPr="00BE0EDC">
              <w:rPr>
                <w:rFonts w:ascii="Arial" w:hAnsi="Arial" w:cs="Arial"/>
              </w:rPr>
              <w:t>Расходы (тыс. руб.), годы</w:t>
            </w:r>
          </w:p>
        </w:tc>
      </w:tr>
      <w:tr w:rsidR="00D05E7B" w:rsidRPr="00BE0EDC" w:rsidTr="00CE275D">
        <w:tc>
          <w:tcPr>
            <w:tcW w:w="1814" w:type="dxa"/>
            <w:vMerge/>
          </w:tcPr>
          <w:p w:rsidR="00D05E7B" w:rsidRPr="00BE0EDC" w:rsidRDefault="00D05E7B">
            <w:pPr>
              <w:rPr>
                <w:rFonts w:ascii="Arial" w:hAnsi="Arial" w:cs="Arial"/>
              </w:rPr>
            </w:pPr>
          </w:p>
        </w:tc>
        <w:tc>
          <w:tcPr>
            <w:tcW w:w="3148" w:type="dxa"/>
            <w:vMerge/>
          </w:tcPr>
          <w:p w:rsidR="00D05E7B" w:rsidRPr="00BE0EDC" w:rsidRDefault="00D05E7B">
            <w:pPr>
              <w:rPr>
                <w:rFonts w:ascii="Arial" w:hAnsi="Arial" w:cs="Arial"/>
              </w:rPr>
            </w:pPr>
          </w:p>
        </w:tc>
        <w:tc>
          <w:tcPr>
            <w:tcW w:w="2127" w:type="dxa"/>
            <w:vMerge/>
          </w:tcPr>
          <w:p w:rsidR="00D05E7B" w:rsidRPr="00BE0EDC" w:rsidRDefault="00D05E7B">
            <w:pPr>
              <w:rPr>
                <w:rFonts w:ascii="Arial" w:hAnsi="Arial" w:cs="Arial"/>
              </w:rPr>
            </w:pPr>
          </w:p>
        </w:tc>
        <w:tc>
          <w:tcPr>
            <w:tcW w:w="737" w:type="dxa"/>
          </w:tcPr>
          <w:p w:rsidR="00D05E7B" w:rsidRPr="00BE0EDC" w:rsidRDefault="00D05E7B">
            <w:pPr>
              <w:pStyle w:val="ConsPlusNormal"/>
              <w:jc w:val="center"/>
              <w:rPr>
                <w:rFonts w:ascii="Arial" w:hAnsi="Arial" w:cs="Arial"/>
              </w:rPr>
            </w:pPr>
            <w:r w:rsidRPr="00BE0EDC">
              <w:rPr>
                <w:rFonts w:ascii="Arial" w:hAnsi="Arial" w:cs="Arial"/>
              </w:rPr>
              <w:t>ГРБС</w:t>
            </w:r>
          </w:p>
        </w:tc>
        <w:tc>
          <w:tcPr>
            <w:tcW w:w="737" w:type="dxa"/>
          </w:tcPr>
          <w:p w:rsidR="00D05E7B" w:rsidRPr="00BE0EDC" w:rsidRDefault="00D05E7B">
            <w:pPr>
              <w:pStyle w:val="ConsPlusNormal"/>
              <w:jc w:val="center"/>
              <w:rPr>
                <w:rFonts w:ascii="Arial" w:hAnsi="Arial" w:cs="Arial"/>
              </w:rPr>
            </w:pPr>
            <w:proofErr w:type="spellStart"/>
            <w:r w:rsidRPr="00BE0EDC">
              <w:rPr>
                <w:rFonts w:ascii="Arial" w:hAnsi="Arial" w:cs="Arial"/>
              </w:rPr>
              <w:t>Рз</w:t>
            </w:r>
            <w:proofErr w:type="spellEnd"/>
            <w:r w:rsidRPr="00BE0EDC">
              <w:rPr>
                <w:rFonts w:ascii="Arial" w:hAnsi="Arial" w:cs="Arial"/>
              </w:rPr>
              <w:t xml:space="preserve"> </w:t>
            </w:r>
            <w:proofErr w:type="spellStart"/>
            <w:proofErr w:type="gramStart"/>
            <w:r w:rsidRPr="00BE0EDC">
              <w:rPr>
                <w:rFonts w:ascii="Arial" w:hAnsi="Arial" w:cs="Arial"/>
              </w:rPr>
              <w:t>Пр</w:t>
            </w:r>
            <w:proofErr w:type="spellEnd"/>
            <w:proofErr w:type="gramEnd"/>
          </w:p>
        </w:tc>
        <w:tc>
          <w:tcPr>
            <w:tcW w:w="737" w:type="dxa"/>
          </w:tcPr>
          <w:p w:rsidR="00D05E7B" w:rsidRPr="00BE0EDC" w:rsidRDefault="00D05E7B">
            <w:pPr>
              <w:pStyle w:val="ConsPlusNormal"/>
              <w:jc w:val="center"/>
              <w:rPr>
                <w:rFonts w:ascii="Arial" w:hAnsi="Arial" w:cs="Arial"/>
              </w:rPr>
            </w:pPr>
            <w:r w:rsidRPr="00BE0EDC">
              <w:rPr>
                <w:rFonts w:ascii="Arial" w:hAnsi="Arial" w:cs="Arial"/>
              </w:rPr>
              <w:t>ЦСР</w:t>
            </w:r>
          </w:p>
        </w:tc>
        <w:tc>
          <w:tcPr>
            <w:tcW w:w="737" w:type="dxa"/>
          </w:tcPr>
          <w:p w:rsidR="00D05E7B" w:rsidRPr="00BE0EDC" w:rsidRDefault="00D05E7B">
            <w:pPr>
              <w:pStyle w:val="ConsPlusNormal"/>
              <w:jc w:val="center"/>
              <w:rPr>
                <w:rFonts w:ascii="Arial" w:hAnsi="Arial" w:cs="Arial"/>
              </w:rPr>
            </w:pPr>
            <w:r w:rsidRPr="00BE0EDC">
              <w:rPr>
                <w:rFonts w:ascii="Arial" w:hAnsi="Arial" w:cs="Arial"/>
              </w:rPr>
              <w:t>ВР</w:t>
            </w:r>
          </w:p>
        </w:tc>
        <w:tc>
          <w:tcPr>
            <w:tcW w:w="1417" w:type="dxa"/>
          </w:tcPr>
          <w:p w:rsidR="00D05E7B" w:rsidRPr="00BE0EDC" w:rsidRDefault="00D05E7B" w:rsidP="00DA266F">
            <w:pPr>
              <w:pStyle w:val="ConsPlusNormal"/>
              <w:ind w:left="-57" w:right="-57"/>
              <w:jc w:val="center"/>
              <w:rPr>
                <w:rFonts w:ascii="Arial" w:hAnsi="Arial" w:cs="Arial"/>
              </w:rPr>
            </w:pPr>
            <w:r w:rsidRPr="00BE0EDC">
              <w:rPr>
                <w:rFonts w:ascii="Arial" w:hAnsi="Arial" w:cs="Arial"/>
              </w:rPr>
              <w:t>очередной финансовый 2016 год</w:t>
            </w:r>
          </w:p>
        </w:tc>
        <w:tc>
          <w:tcPr>
            <w:tcW w:w="1417" w:type="dxa"/>
          </w:tcPr>
          <w:p w:rsidR="00D05E7B" w:rsidRPr="00BE0EDC" w:rsidRDefault="00D05E7B" w:rsidP="00DA266F">
            <w:pPr>
              <w:pStyle w:val="ConsPlusNormal"/>
              <w:ind w:left="-57" w:right="-57"/>
              <w:jc w:val="center"/>
              <w:rPr>
                <w:rFonts w:ascii="Arial" w:hAnsi="Arial" w:cs="Arial"/>
              </w:rPr>
            </w:pPr>
            <w:r w:rsidRPr="00BE0EDC">
              <w:rPr>
                <w:rFonts w:ascii="Arial" w:hAnsi="Arial" w:cs="Arial"/>
              </w:rPr>
              <w:t>первый год планового периода 2017 год</w:t>
            </w:r>
          </w:p>
        </w:tc>
        <w:tc>
          <w:tcPr>
            <w:tcW w:w="1417" w:type="dxa"/>
          </w:tcPr>
          <w:p w:rsidR="00D05E7B" w:rsidRPr="00BE0EDC" w:rsidRDefault="00D05E7B" w:rsidP="00DA266F">
            <w:pPr>
              <w:pStyle w:val="ConsPlusNormal"/>
              <w:ind w:left="-57" w:right="-57"/>
              <w:jc w:val="center"/>
              <w:rPr>
                <w:rFonts w:ascii="Arial" w:hAnsi="Arial" w:cs="Arial"/>
              </w:rPr>
            </w:pPr>
            <w:r w:rsidRPr="00BE0EDC">
              <w:rPr>
                <w:rFonts w:ascii="Arial" w:hAnsi="Arial" w:cs="Arial"/>
              </w:rPr>
              <w:t>второй год планового периода 2018 год</w:t>
            </w:r>
          </w:p>
        </w:tc>
        <w:tc>
          <w:tcPr>
            <w:tcW w:w="1398" w:type="dxa"/>
          </w:tcPr>
          <w:p w:rsidR="00D05E7B" w:rsidRPr="00BE0EDC" w:rsidRDefault="00D05E7B">
            <w:pPr>
              <w:pStyle w:val="ConsPlusNormal"/>
              <w:jc w:val="center"/>
              <w:rPr>
                <w:rFonts w:ascii="Arial" w:hAnsi="Arial" w:cs="Arial"/>
              </w:rPr>
            </w:pPr>
            <w:r w:rsidRPr="00BE0EDC">
              <w:rPr>
                <w:rFonts w:ascii="Arial" w:hAnsi="Arial" w:cs="Arial"/>
              </w:rPr>
              <w:t>Итого на период</w:t>
            </w:r>
          </w:p>
        </w:tc>
      </w:tr>
      <w:tr w:rsidR="00363301" w:rsidRPr="00BE0EDC" w:rsidTr="00CE275D">
        <w:tc>
          <w:tcPr>
            <w:tcW w:w="1814" w:type="dxa"/>
            <w:vMerge w:val="restart"/>
          </w:tcPr>
          <w:p w:rsidR="00363301" w:rsidRPr="00BE0EDC" w:rsidRDefault="00363301">
            <w:pPr>
              <w:pStyle w:val="ConsPlusNormal"/>
              <w:jc w:val="center"/>
              <w:rPr>
                <w:rFonts w:ascii="Arial" w:hAnsi="Arial" w:cs="Arial"/>
              </w:rPr>
            </w:pPr>
            <w:r w:rsidRPr="00BE0EDC">
              <w:rPr>
                <w:rFonts w:ascii="Arial" w:hAnsi="Arial" w:cs="Arial"/>
              </w:rPr>
              <w:t>Муниципальная Программа</w:t>
            </w:r>
          </w:p>
        </w:tc>
        <w:tc>
          <w:tcPr>
            <w:tcW w:w="3148" w:type="dxa"/>
            <w:vMerge w:val="restart"/>
          </w:tcPr>
          <w:p w:rsidR="00363301" w:rsidRPr="00BE0EDC" w:rsidRDefault="00363301">
            <w:pPr>
              <w:pStyle w:val="ConsPlusNormal"/>
              <w:rPr>
                <w:rFonts w:ascii="Arial" w:hAnsi="Arial" w:cs="Arial"/>
              </w:rPr>
            </w:pPr>
            <w:r w:rsidRPr="00BE0EDC">
              <w:rPr>
                <w:rFonts w:ascii="Arial" w:hAnsi="Arial" w:cs="Arial"/>
              </w:rPr>
              <w:t>Социальная поддержка жителей муниципального образования город Норильск</w:t>
            </w:r>
          </w:p>
        </w:tc>
        <w:tc>
          <w:tcPr>
            <w:tcW w:w="2127" w:type="dxa"/>
          </w:tcPr>
          <w:p w:rsidR="00363301" w:rsidRPr="00BE0EDC" w:rsidRDefault="00363301" w:rsidP="00363301">
            <w:pPr>
              <w:pStyle w:val="ConsPlusNormal"/>
              <w:rPr>
                <w:rFonts w:ascii="Arial" w:hAnsi="Arial" w:cs="Arial"/>
              </w:rPr>
            </w:pPr>
            <w:r w:rsidRPr="00BE0EDC">
              <w:rPr>
                <w:rFonts w:ascii="Arial" w:hAnsi="Arial" w:cs="Arial"/>
              </w:rPr>
              <w:t xml:space="preserve">всего </w:t>
            </w:r>
            <w:proofErr w:type="gramStart"/>
            <w:r w:rsidRPr="00BE0EDC">
              <w:rPr>
                <w:rFonts w:ascii="Arial" w:hAnsi="Arial" w:cs="Arial"/>
              </w:rPr>
              <w:t>расходные</w:t>
            </w:r>
            <w:proofErr w:type="gramEnd"/>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571 869,2</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590 610,6</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587332,3</w:t>
            </w:r>
          </w:p>
        </w:tc>
        <w:tc>
          <w:tcPr>
            <w:tcW w:w="1398"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1 749 812,1</w:t>
            </w: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обязательства по Программе</w:t>
            </w: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398" w:type="dxa"/>
            <w:vMerge/>
          </w:tcPr>
          <w:p w:rsidR="00363301" w:rsidRPr="00BE0EDC" w:rsidRDefault="00363301" w:rsidP="00363301">
            <w:pPr>
              <w:spacing w:after="0" w:line="240" w:lineRule="auto"/>
              <w:rPr>
                <w:rFonts w:ascii="Arial" w:hAnsi="Arial" w:cs="Arial"/>
              </w:rPr>
            </w:pP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в том числе по ГРБС</w:t>
            </w: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398"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Администрация города Норильска (фонд "Юбилейный")</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015</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40 350,0</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66 476,6</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66 476,6</w:t>
            </w:r>
          </w:p>
        </w:tc>
        <w:tc>
          <w:tcPr>
            <w:tcW w:w="1398"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173 303,2</w:t>
            </w: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proofErr w:type="spellStart"/>
            <w:r w:rsidRPr="00BE0EDC">
              <w:rPr>
                <w:rFonts w:ascii="Arial" w:hAnsi="Arial" w:cs="Arial"/>
              </w:rPr>
              <w:t>Снежногорское</w:t>
            </w:r>
            <w:proofErr w:type="spellEnd"/>
            <w:r w:rsidRPr="00BE0EDC">
              <w:rPr>
                <w:rFonts w:ascii="Arial" w:hAnsi="Arial" w:cs="Arial"/>
              </w:rPr>
              <w:t xml:space="preserve"> территориальное управление</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018</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867,7</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1 186,7</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1 186,7</w:t>
            </w:r>
          </w:p>
        </w:tc>
        <w:tc>
          <w:tcPr>
            <w:tcW w:w="1398"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3 241,1</w:t>
            </w: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Управление по делам культуры и искусства Администрации города Норильска</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066</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99,8</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100,0</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100,0</w:t>
            </w:r>
          </w:p>
        </w:tc>
        <w:tc>
          <w:tcPr>
            <w:tcW w:w="1398"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299,8</w:t>
            </w: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Управление социальной политики Администрации города Норильска</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145</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526 777,7</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519 073,3</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519 569,0</w:t>
            </w:r>
          </w:p>
        </w:tc>
        <w:tc>
          <w:tcPr>
            <w:tcW w:w="1398"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1 565 420,0</w:t>
            </w: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НПФ "Наследие"</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3 774,0</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3 774,0</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0,0</w:t>
            </w:r>
          </w:p>
        </w:tc>
        <w:tc>
          <w:tcPr>
            <w:tcW w:w="1398"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7 548,0</w:t>
            </w:r>
          </w:p>
        </w:tc>
      </w:tr>
      <w:tr w:rsidR="00363301" w:rsidRPr="00BE0EDC" w:rsidTr="00CE275D">
        <w:tc>
          <w:tcPr>
            <w:tcW w:w="1814" w:type="dxa"/>
            <w:vMerge w:val="restart"/>
          </w:tcPr>
          <w:p w:rsidR="00363301" w:rsidRPr="00BE0EDC" w:rsidRDefault="00363301">
            <w:pPr>
              <w:pStyle w:val="ConsPlusNormal"/>
              <w:jc w:val="center"/>
              <w:rPr>
                <w:rFonts w:ascii="Arial" w:hAnsi="Arial" w:cs="Arial"/>
              </w:rPr>
            </w:pPr>
            <w:r w:rsidRPr="00BE0EDC">
              <w:rPr>
                <w:rFonts w:ascii="Arial" w:hAnsi="Arial" w:cs="Arial"/>
              </w:rPr>
              <w:t>Подпрограмма 1</w:t>
            </w:r>
          </w:p>
        </w:tc>
        <w:tc>
          <w:tcPr>
            <w:tcW w:w="3148" w:type="dxa"/>
            <w:vMerge w:val="restart"/>
          </w:tcPr>
          <w:p w:rsidR="00363301" w:rsidRPr="00BE0EDC" w:rsidRDefault="00363301">
            <w:pPr>
              <w:pStyle w:val="ConsPlusNormal"/>
              <w:rPr>
                <w:rFonts w:ascii="Arial" w:hAnsi="Arial" w:cs="Arial"/>
              </w:rPr>
            </w:pPr>
            <w:r w:rsidRPr="00BE0EDC">
              <w:rPr>
                <w:rFonts w:ascii="Arial" w:hAnsi="Arial" w:cs="Arial"/>
              </w:rPr>
              <w:t>Повышение качества и доступности социальных услуг населению муниципального образования город Норильск</w:t>
            </w:r>
          </w:p>
        </w:tc>
        <w:tc>
          <w:tcPr>
            <w:tcW w:w="2127" w:type="dxa"/>
          </w:tcPr>
          <w:p w:rsidR="00363301" w:rsidRPr="00BE0EDC" w:rsidRDefault="00363301" w:rsidP="00363301">
            <w:pPr>
              <w:pStyle w:val="ConsPlusNormal"/>
              <w:rPr>
                <w:rFonts w:ascii="Arial" w:hAnsi="Arial" w:cs="Arial"/>
              </w:rPr>
            </w:pPr>
            <w:r w:rsidRPr="00BE0EDC">
              <w:rPr>
                <w:rFonts w:ascii="Arial" w:hAnsi="Arial" w:cs="Arial"/>
              </w:rPr>
              <w:t xml:space="preserve">всего </w:t>
            </w:r>
            <w:proofErr w:type="gramStart"/>
            <w:r w:rsidRPr="00BE0EDC">
              <w:rPr>
                <w:rFonts w:ascii="Arial" w:hAnsi="Arial" w:cs="Arial"/>
              </w:rPr>
              <w:t>расходные</w:t>
            </w:r>
            <w:proofErr w:type="gramEnd"/>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328 773,4</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328 571,8</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328 571,8</w:t>
            </w:r>
          </w:p>
        </w:tc>
        <w:tc>
          <w:tcPr>
            <w:tcW w:w="1398"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985 917,0</w:t>
            </w: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обязательства по подпрограмме</w:t>
            </w: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398" w:type="dxa"/>
            <w:vMerge/>
          </w:tcPr>
          <w:p w:rsidR="00363301" w:rsidRPr="00BE0EDC" w:rsidRDefault="00363301" w:rsidP="00363301">
            <w:pPr>
              <w:spacing w:after="0" w:line="240" w:lineRule="auto"/>
              <w:rPr>
                <w:rFonts w:ascii="Arial" w:hAnsi="Arial" w:cs="Arial"/>
              </w:rPr>
            </w:pP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в том числе по ГРБС</w:t>
            </w: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398"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Управление социальной политики Администрации города Норильска</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145</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328 773,4</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328 571,8</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328 571,8</w:t>
            </w:r>
          </w:p>
        </w:tc>
        <w:tc>
          <w:tcPr>
            <w:tcW w:w="1398"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985 917,0</w:t>
            </w:r>
          </w:p>
        </w:tc>
      </w:tr>
      <w:tr w:rsidR="00363301" w:rsidRPr="00BE0EDC" w:rsidTr="00CE275D">
        <w:tc>
          <w:tcPr>
            <w:tcW w:w="1814" w:type="dxa"/>
            <w:vMerge w:val="restart"/>
          </w:tcPr>
          <w:p w:rsidR="00363301" w:rsidRPr="00BE0EDC" w:rsidRDefault="00363301">
            <w:pPr>
              <w:pStyle w:val="ConsPlusNormal"/>
              <w:jc w:val="center"/>
              <w:rPr>
                <w:rFonts w:ascii="Arial" w:hAnsi="Arial" w:cs="Arial"/>
              </w:rPr>
            </w:pPr>
            <w:r w:rsidRPr="00BE0EDC">
              <w:rPr>
                <w:rFonts w:ascii="Arial" w:hAnsi="Arial" w:cs="Arial"/>
              </w:rPr>
              <w:t>Подпрограмма 2</w:t>
            </w:r>
          </w:p>
        </w:tc>
        <w:tc>
          <w:tcPr>
            <w:tcW w:w="3148" w:type="dxa"/>
            <w:vMerge w:val="restart"/>
          </w:tcPr>
          <w:p w:rsidR="00363301" w:rsidRPr="00BE0EDC" w:rsidRDefault="00363301">
            <w:pPr>
              <w:pStyle w:val="ConsPlusNormal"/>
              <w:rPr>
                <w:rFonts w:ascii="Arial" w:hAnsi="Arial" w:cs="Arial"/>
              </w:rPr>
            </w:pPr>
            <w:r w:rsidRPr="00BE0EDC">
              <w:rPr>
                <w:rFonts w:ascii="Arial" w:hAnsi="Arial" w:cs="Arial"/>
              </w:rPr>
              <w:t>Обеспечение реализации переданных государственных полномочий</w:t>
            </w:r>
          </w:p>
        </w:tc>
        <w:tc>
          <w:tcPr>
            <w:tcW w:w="2127" w:type="dxa"/>
          </w:tcPr>
          <w:p w:rsidR="00363301" w:rsidRPr="00BE0EDC" w:rsidRDefault="00363301" w:rsidP="00363301">
            <w:pPr>
              <w:pStyle w:val="ConsPlusNormal"/>
              <w:rPr>
                <w:rFonts w:ascii="Arial" w:hAnsi="Arial" w:cs="Arial"/>
              </w:rPr>
            </w:pPr>
            <w:r w:rsidRPr="00BE0EDC">
              <w:rPr>
                <w:rFonts w:ascii="Arial" w:hAnsi="Arial" w:cs="Arial"/>
              </w:rPr>
              <w:t xml:space="preserve">всего </w:t>
            </w:r>
            <w:proofErr w:type="gramStart"/>
            <w:r w:rsidRPr="00BE0EDC">
              <w:rPr>
                <w:rFonts w:ascii="Arial" w:hAnsi="Arial" w:cs="Arial"/>
              </w:rPr>
              <w:t>расходные</w:t>
            </w:r>
            <w:proofErr w:type="gramEnd"/>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115 359,7</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120 359,7</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120 359,7</w:t>
            </w:r>
          </w:p>
        </w:tc>
        <w:tc>
          <w:tcPr>
            <w:tcW w:w="1398"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356 079,1</w:t>
            </w: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обязательства по подпрограмме</w:t>
            </w: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398" w:type="dxa"/>
            <w:vMerge/>
          </w:tcPr>
          <w:p w:rsidR="00363301" w:rsidRPr="00BE0EDC" w:rsidRDefault="00363301" w:rsidP="00363301">
            <w:pPr>
              <w:spacing w:after="0" w:line="240" w:lineRule="auto"/>
              <w:rPr>
                <w:rFonts w:ascii="Arial" w:hAnsi="Arial" w:cs="Arial"/>
              </w:rPr>
            </w:pP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в том числе по ГРБС</w:t>
            </w: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398"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 xml:space="preserve">Управление социальной </w:t>
            </w:r>
            <w:r w:rsidRPr="00BE0EDC">
              <w:rPr>
                <w:rFonts w:ascii="Arial" w:hAnsi="Arial" w:cs="Arial"/>
              </w:rPr>
              <w:lastRenderedPageBreak/>
              <w:t>политики Администрации города Норильска</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lastRenderedPageBreak/>
              <w:t>145</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115 359,7</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120 359,7</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120 359,7</w:t>
            </w:r>
          </w:p>
        </w:tc>
        <w:tc>
          <w:tcPr>
            <w:tcW w:w="1398"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356 079,1</w:t>
            </w:r>
          </w:p>
        </w:tc>
      </w:tr>
      <w:tr w:rsidR="00363301" w:rsidRPr="00BE0EDC" w:rsidTr="00CE275D">
        <w:tc>
          <w:tcPr>
            <w:tcW w:w="1814" w:type="dxa"/>
            <w:vMerge w:val="restart"/>
          </w:tcPr>
          <w:p w:rsidR="00363301" w:rsidRPr="00BE0EDC" w:rsidRDefault="00363301" w:rsidP="00DA266F">
            <w:pPr>
              <w:pStyle w:val="ConsPlusNormal"/>
              <w:jc w:val="center"/>
              <w:rPr>
                <w:rFonts w:ascii="Arial" w:hAnsi="Arial" w:cs="Arial"/>
              </w:rPr>
            </w:pPr>
            <w:r w:rsidRPr="00BE0EDC">
              <w:rPr>
                <w:rFonts w:ascii="Arial" w:hAnsi="Arial" w:cs="Arial"/>
              </w:rPr>
              <w:lastRenderedPageBreak/>
              <w:t>Подпрограмма 3</w:t>
            </w:r>
          </w:p>
        </w:tc>
        <w:tc>
          <w:tcPr>
            <w:tcW w:w="3148" w:type="dxa"/>
            <w:vMerge w:val="restart"/>
          </w:tcPr>
          <w:p w:rsidR="00363301" w:rsidRPr="00BE0EDC" w:rsidRDefault="00363301" w:rsidP="00DA266F">
            <w:pPr>
              <w:pStyle w:val="ConsPlusNormal"/>
              <w:rPr>
                <w:rFonts w:ascii="Arial" w:hAnsi="Arial" w:cs="Arial"/>
              </w:rPr>
            </w:pPr>
            <w:r w:rsidRPr="00BE0EDC">
              <w:rPr>
                <w:rFonts w:ascii="Arial" w:hAnsi="Arial" w:cs="Arial"/>
              </w:rPr>
              <w:t>Повышение социальной защищенности и уровня жизни жителей муниципального образования город Норильск и прочие мероприятия</w:t>
            </w:r>
          </w:p>
        </w:tc>
        <w:tc>
          <w:tcPr>
            <w:tcW w:w="2127" w:type="dxa"/>
          </w:tcPr>
          <w:p w:rsidR="00363301" w:rsidRPr="00BE0EDC" w:rsidRDefault="00363301" w:rsidP="00DA266F">
            <w:pPr>
              <w:pStyle w:val="ConsPlusNormal"/>
              <w:rPr>
                <w:rFonts w:ascii="Arial" w:hAnsi="Arial" w:cs="Arial"/>
              </w:rPr>
            </w:pPr>
            <w:r w:rsidRPr="00BE0EDC">
              <w:rPr>
                <w:rFonts w:ascii="Arial" w:hAnsi="Arial" w:cs="Arial"/>
              </w:rPr>
              <w:t xml:space="preserve">всего </w:t>
            </w:r>
            <w:proofErr w:type="gramStart"/>
            <w:r w:rsidRPr="00BE0EDC">
              <w:rPr>
                <w:rFonts w:ascii="Arial" w:hAnsi="Arial" w:cs="Arial"/>
              </w:rPr>
              <w:t>расходные</w:t>
            </w:r>
            <w:proofErr w:type="gramEnd"/>
          </w:p>
        </w:tc>
        <w:tc>
          <w:tcPr>
            <w:tcW w:w="737" w:type="dxa"/>
            <w:vMerge w:val="restart"/>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1417" w:type="dxa"/>
            <w:vMerge w:val="restart"/>
          </w:tcPr>
          <w:p w:rsidR="00363301" w:rsidRPr="00BE0EDC" w:rsidRDefault="00363301" w:rsidP="00DA266F">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127 736,1</w:t>
            </w:r>
          </w:p>
        </w:tc>
        <w:tc>
          <w:tcPr>
            <w:tcW w:w="1417" w:type="dxa"/>
            <w:vMerge w:val="restart"/>
          </w:tcPr>
          <w:p w:rsidR="00363301" w:rsidRPr="00BE0EDC" w:rsidRDefault="00363301" w:rsidP="00DA266F">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141 679,1</w:t>
            </w:r>
          </w:p>
        </w:tc>
        <w:tc>
          <w:tcPr>
            <w:tcW w:w="1417" w:type="dxa"/>
            <w:vMerge w:val="restart"/>
          </w:tcPr>
          <w:p w:rsidR="00363301" w:rsidRPr="00BE0EDC" w:rsidRDefault="00363301" w:rsidP="00DA266F">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138 400,8</w:t>
            </w:r>
          </w:p>
        </w:tc>
        <w:tc>
          <w:tcPr>
            <w:tcW w:w="1398" w:type="dxa"/>
            <w:vMerge w:val="restart"/>
          </w:tcPr>
          <w:p w:rsidR="00363301" w:rsidRPr="00BE0EDC" w:rsidRDefault="00363301" w:rsidP="00DA266F">
            <w:pPr>
              <w:widowControl w:val="0"/>
              <w:autoSpaceDE w:val="0"/>
              <w:autoSpaceDN w:val="0"/>
              <w:spacing w:after="0" w:line="240" w:lineRule="auto"/>
              <w:jc w:val="right"/>
              <w:rPr>
                <w:rFonts w:ascii="Arial" w:hAnsi="Arial" w:cs="Arial"/>
                <w:b/>
                <w:szCs w:val="20"/>
              </w:rPr>
            </w:pPr>
            <w:r w:rsidRPr="00BE0EDC">
              <w:rPr>
                <w:rFonts w:ascii="Arial" w:hAnsi="Arial" w:cs="Arial"/>
                <w:b/>
                <w:szCs w:val="20"/>
              </w:rPr>
              <w:t>407 816,0</w:t>
            </w:r>
          </w:p>
        </w:tc>
      </w:tr>
      <w:tr w:rsidR="00363301" w:rsidRPr="00BE0EDC" w:rsidTr="00CE275D">
        <w:tc>
          <w:tcPr>
            <w:tcW w:w="1814" w:type="dxa"/>
            <w:vMerge/>
          </w:tcPr>
          <w:p w:rsidR="00363301" w:rsidRPr="00BE0EDC" w:rsidRDefault="00363301" w:rsidP="00DA266F">
            <w:pPr>
              <w:spacing w:after="0" w:line="240" w:lineRule="auto"/>
              <w:rPr>
                <w:rFonts w:ascii="Arial" w:hAnsi="Arial" w:cs="Arial"/>
              </w:rPr>
            </w:pPr>
          </w:p>
        </w:tc>
        <w:tc>
          <w:tcPr>
            <w:tcW w:w="3148" w:type="dxa"/>
            <w:vMerge/>
          </w:tcPr>
          <w:p w:rsidR="00363301" w:rsidRPr="00BE0EDC" w:rsidRDefault="00363301" w:rsidP="00DA266F">
            <w:pPr>
              <w:spacing w:after="0" w:line="240" w:lineRule="auto"/>
              <w:rPr>
                <w:rFonts w:ascii="Arial" w:hAnsi="Arial" w:cs="Arial"/>
              </w:rPr>
            </w:pPr>
          </w:p>
        </w:tc>
        <w:tc>
          <w:tcPr>
            <w:tcW w:w="2127" w:type="dxa"/>
          </w:tcPr>
          <w:p w:rsidR="00363301" w:rsidRPr="00BE0EDC" w:rsidRDefault="00363301" w:rsidP="00DA266F">
            <w:pPr>
              <w:pStyle w:val="ConsPlusNormal"/>
              <w:rPr>
                <w:rFonts w:ascii="Arial" w:hAnsi="Arial" w:cs="Arial"/>
              </w:rPr>
            </w:pPr>
            <w:r w:rsidRPr="00BE0EDC">
              <w:rPr>
                <w:rFonts w:ascii="Arial" w:hAnsi="Arial" w:cs="Arial"/>
              </w:rPr>
              <w:t>обязательства по подпрограмме</w:t>
            </w:r>
          </w:p>
        </w:tc>
        <w:tc>
          <w:tcPr>
            <w:tcW w:w="737" w:type="dxa"/>
            <w:vMerge/>
          </w:tcPr>
          <w:p w:rsidR="00363301" w:rsidRPr="00BE0EDC" w:rsidRDefault="00363301" w:rsidP="00DA266F">
            <w:pPr>
              <w:spacing w:after="0" w:line="240" w:lineRule="auto"/>
              <w:rPr>
                <w:rFonts w:ascii="Arial" w:hAnsi="Arial" w:cs="Arial"/>
              </w:rPr>
            </w:pPr>
          </w:p>
        </w:tc>
        <w:tc>
          <w:tcPr>
            <w:tcW w:w="737" w:type="dxa"/>
            <w:vMerge/>
          </w:tcPr>
          <w:p w:rsidR="00363301" w:rsidRPr="00BE0EDC" w:rsidRDefault="00363301" w:rsidP="00DA266F">
            <w:pPr>
              <w:spacing w:after="0" w:line="240" w:lineRule="auto"/>
              <w:rPr>
                <w:rFonts w:ascii="Arial" w:hAnsi="Arial" w:cs="Arial"/>
              </w:rPr>
            </w:pPr>
          </w:p>
        </w:tc>
        <w:tc>
          <w:tcPr>
            <w:tcW w:w="737" w:type="dxa"/>
            <w:vMerge/>
          </w:tcPr>
          <w:p w:rsidR="00363301" w:rsidRPr="00BE0EDC" w:rsidRDefault="00363301" w:rsidP="00DA266F">
            <w:pPr>
              <w:spacing w:after="0" w:line="240" w:lineRule="auto"/>
              <w:rPr>
                <w:rFonts w:ascii="Arial" w:hAnsi="Arial" w:cs="Arial"/>
              </w:rPr>
            </w:pPr>
          </w:p>
        </w:tc>
        <w:tc>
          <w:tcPr>
            <w:tcW w:w="737" w:type="dxa"/>
            <w:vMerge/>
          </w:tcPr>
          <w:p w:rsidR="00363301" w:rsidRPr="00BE0EDC" w:rsidRDefault="00363301" w:rsidP="00DA266F">
            <w:pPr>
              <w:spacing w:after="0" w:line="240" w:lineRule="auto"/>
              <w:rPr>
                <w:rFonts w:ascii="Arial" w:hAnsi="Arial" w:cs="Arial"/>
              </w:rPr>
            </w:pPr>
          </w:p>
        </w:tc>
        <w:tc>
          <w:tcPr>
            <w:tcW w:w="1417" w:type="dxa"/>
            <w:vMerge/>
          </w:tcPr>
          <w:p w:rsidR="00363301" w:rsidRPr="00BE0EDC" w:rsidRDefault="00363301" w:rsidP="00DA266F">
            <w:pPr>
              <w:spacing w:after="0" w:line="240" w:lineRule="auto"/>
              <w:rPr>
                <w:rFonts w:ascii="Arial" w:hAnsi="Arial" w:cs="Arial"/>
              </w:rPr>
            </w:pPr>
          </w:p>
        </w:tc>
        <w:tc>
          <w:tcPr>
            <w:tcW w:w="1417" w:type="dxa"/>
            <w:vMerge/>
          </w:tcPr>
          <w:p w:rsidR="00363301" w:rsidRPr="00BE0EDC" w:rsidRDefault="00363301" w:rsidP="00DA266F">
            <w:pPr>
              <w:spacing w:after="0" w:line="240" w:lineRule="auto"/>
              <w:rPr>
                <w:rFonts w:ascii="Arial" w:hAnsi="Arial" w:cs="Arial"/>
              </w:rPr>
            </w:pPr>
          </w:p>
        </w:tc>
        <w:tc>
          <w:tcPr>
            <w:tcW w:w="1417" w:type="dxa"/>
            <w:vMerge/>
          </w:tcPr>
          <w:p w:rsidR="00363301" w:rsidRPr="00BE0EDC" w:rsidRDefault="00363301" w:rsidP="00DA266F">
            <w:pPr>
              <w:spacing w:after="0" w:line="240" w:lineRule="auto"/>
              <w:rPr>
                <w:rFonts w:ascii="Arial" w:hAnsi="Arial" w:cs="Arial"/>
              </w:rPr>
            </w:pPr>
          </w:p>
        </w:tc>
        <w:tc>
          <w:tcPr>
            <w:tcW w:w="1398" w:type="dxa"/>
            <w:vMerge/>
          </w:tcPr>
          <w:p w:rsidR="00363301" w:rsidRPr="00BE0EDC" w:rsidRDefault="00363301" w:rsidP="00DA266F">
            <w:pPr>
              <w:spacing w:after="0" w:line="240" w:lineRule="auto"/>
              <w:rPr>
                <w:rFonts w:ascii="Arial" w:hAnsi="Arial" w:cs="Arial"/>
              </w:rPr>
            </w:pPr>
          </w:p>
        </w:tc>
      </w:tr>
      <w:tr w:rsidR="00363301" w:rsidRPr="00BE0EDC" w:rsidTr="00CE275D">
        <w:tc>
          <w:tcPr>
            <w:tcW w:w="1814" w:type="dxa"/>
            <w:vMerge/>
          </w:tcPr>
          <w:p w:rsidR="00363301" w:rsidRPr="00BE0EDC" w:rsidRDefault="00363301" w:rsidP="00DA266F">
            <w:pPr>
              <w:spacing w:after="0" w:line="240" w:lineRule="auto"/>
              <w:rPr>
                <w:rFonts w:ascii="Arial" w:hAnsi="Arial" w:cs="Arial"/>
              </w:rPr>
            </w:pPr>
          </w:p>
        </w:tc>
        <w:tc>
          <w:tcPr>
            <w:tcW w:w="3148" w:type="dxa"/>
            <w:vMerge/>
          </w:tcPr>
          <w:p w:rsidR="00363301" w:rsidRPr="00BE0EDC" w:rsidRDefault="00363301" w:rsidP="00DA266F">
            <w:pPr>
              <w:spacing w:after="0" w:line="240" w:lineRule="auto"/>
              <w:rPr>
                <w:rFonts w:ascii="Arial" w:hAnsi="Arial" w:cs="Arial"/>
              </w:rPr>
            </w:pPr>
          </w:p>
        </w:tc>
        <w:tc>
          <w:tcPr>
            <w:tcW w:w="2127" w:type="dxa"/>
          </w:tcPr>
          <w:p w:rsidR="00363301" w:rsidRPr="00BE0EDC" w:rsidRDefault="00363301" w:rsidP="00DA266F">
            <w:pPr>
              <w:pStyle w:val="ConsPlusNormal"/>
              <w:rPr>
                <w:rFonts w:ascii="Arial" w:hAnsi="Arial" w:cs="Arial"/>
              </w:rPr>
            </w:pPr>
            <w:r w:rsidRPr="00BE0EDC">
              <w:rPr>
                <w:rFonts w:ascii="Arial" w:hAnsi="Arial" w:cs="Arial"/>
              </w:rPr>
              <w:t>в том числе по ГРБС</w:t>
            </w:r>
          </w:p>
        </w:tc>
        <w:tc>
          <w:tcPr>
            <w:tcW w:w="737" w:type="dxa"/>
          </w:tcPr>
          <w:p w:rsidR="00363301" w:rsidRPr="00BE0EDC" w:rsidRDefault="00363301" w:rsidP="00DA266F">
            <w:pPr>
              <w:pStyle w:val="ConsPlusNormal"/>
              <w:rPr>
                <w:rFonts w:ascii="Arial" w:hAnsi="Arial" w:cs="Arial"/>
              </w:rPr>
            </w:pPr>
          </w:p>
        </w:tc>
        <w:tc>
          <w:tcPr>
            <w:tcW w:w="737" w:type="dxa"/>
          </w:tcPr>
          <w:p w:rsidR="00363301" w:rsidRPr="00BE0EDC" w:rsidRDefault="00363301" w:rsidP="00DA266F">
            <w:pPr>
              <w:pStyle w:val="ConsPlusNormal"/>
              <w:rPr>
                <w:rFonts w:ascii="Arial" w:hAnsi="Arial" w:cs="Arial"/>
              </w:rPr>
            </w:pPr>
          </w:p>
        </w:tc>
        <w:tc>
          <w:tcPr>
            <w:tcW w:w="737" w:type="dxa"/>
          </w:tcPr>
          <w:p w:rsidR="00363301" w:rsidRPr="00BE0EDC" w:rsidRDefault="00363301" w:rsidP="00DA266F">
            <w:pPr>
              <w:pStyle w:val="ConsPlusNormal"/>
              <w:rPr>
                <w:rFonts w:ascii="Arial" w:hAnsi="Arial" w:cs="Arial"/>
              </w:rPr>
            </w:pPr>
          </w:p>
        </w:tc>
        <w:tc>
          <w:tcPr>
            <w:tcW w:w="737" w:type="dxa"/>
          </w:tcPr>
          <w:p w:rsidR="00363301" w:rsidRPr="00BE0EDC" w:rsidRDefault="00363301" w:rsidP="00DA266F">
            <w:pPr>
              <w:pStyle w:val="ConsPlusNormal"/>
              <w:rPr>
                <w:rFonts w:ascii="Arial" w:hAnsi="Arial" w:cs="Arial"/>
              </w:rPr>
            </w:pPr>
          </w:p>
        </w:tc>
        <w:tc>
          <w:tcPr>
            <w:tcW w:w="1417" w:type="dxa"/>
          </w:tcPr>
          <w:p w:rsidR="00363301" w:rsidRPr="00BE0EDC" w:rsidRDefault="00363301" w:rsidP="00DA266F">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DA266F">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DA266F">
            <w:pPr>
              <w:widowControl w:val="0"/>
              <w:autoSpaceDE w:val="0"/>
              <w:autoSpaceDN w:val="0"/>
              <w:spacing w:after="0" w:line="240" w:lineRule="auto"/>
              <w:rPr>
                <w:rFonts w:ascii="Arial" w:hAnsi="Arial" w:cs="Arial"/>
                <w:szCs w:val="20"/>
              </w:rPr>
            </w:pPr>
          </w:p>
        </w:tc>
        <w:tc>
          <w:tcPr>
            <w:tcW w:w="1398" w:type="dxa"/>
          </w:tcPr>
          <w:p w:rsidR="00363301" w:rsidRPr="00BE0EDC" w:rsidRDefault="00363301" w:rsidP="00DA266F">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rsidP="00DA266F">
            <w:pPr>
              <w:spacing w:after="0" w:line="240" w:lineRule="auto"/>
              <w:rPr>
                <w:rFonts w:ascii="Arial" w:hAnsi="Arial" w:cs="Arial"/>
              </w:rPr>
            </w:pPr>
          </w:p>
        </w:tc>
        <w:tc>
          <w:tcPr>
            <w:tcW w:w="3148" w:type="dxa"/>
            <w:vMerge/>
          </w:tcPr>
          <w:p w:rsidR="00363301" w:rsidRPr="00BE0EDC" w:rsidRDefault="00363301" w:rsidP="00DA266F">
            <w:pPr>
              <w:spacing w:after="0" w:line="240" w:lineRule="auto"/>
              <w:rPr>
                <w:rFonts w:ascii="Arial" w:hAnsi="Arial" w:cs="Arial"/>
              </w:rPr>
            </w:pPr>
          </w:p>
        </w:tc>
        <w:tc>
          <w:tcPr>
            <w:tcW w:w="2127" w:type="dxa"/>
          </w:tcPr>
          <w:p w:rsidR="00363301" w:rsidRPr="00BE0EDC" w:rsidRDefault="00363301" w:rsidP="00DA266F">
            <w:pPr>
              <w:pStyle w:val="ConsPlusNormal"/>
              <w:rPr>
                <w:rFonts w:ascii="Arial" w:hAnsi="Arial" w:cs="Arial"/>
              </w:rPr>
            </w:pPr>
            <w:r w:rsidRPr="00BE0EDC">
              <w:rPr>
                <w:rFonts w:ascii="Arial" w:hAnsi="Arial" w:cs="Arial"/>
              </w:rPr>
              <w:t>Управление социальной политики Администрации города Норильска</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145</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82 644,6</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70 141,8</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70 637,5</w:t>
            </w:r>
          </w:p>
        </w:tc>
        <w:tc>
          <w:tcPr>
            <w:tcW w:w="1398"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223 423,9</w:t>
            </w:r>
          </w:p>
        </w:tc>
      </w:tr>
      <w:tr w:rsidR="00363301" w:rsidRPr="00BE0EDC" w:rsidTr="00CE275D">
        <w:tc>
          <w:tcPr>
            <w:tcW w:w="1814" w:type="dxa"/>
            <w:vMerge/>
          </w:tcPr>
          <w:p w:rsidR="00363301" w:rsidRPr="00BE0EDC" w:rsidRDefault="00363301" w:rsidP="00DA266F">
            <w:pPr>
              <w:spacing w:after="0" w:line="240" w:lineRule="auto"/>
              <w:rPr>
                <w:rFonts w:ascii="Arial" w:hAnsi="Arial" w:cs="Arial"/>
              </w:rPr>
            </w:pPr>
          </w:p>
        </w:tc>
        <w:tc>
          <w:tcPr>
            <w:tcW w:w="3148" w:type="dxa"/>
            <w:vMerge/>
          </w:tcPr>
          <w:p w:rsidR="00363301" w:rsidRPr="00BE0EDC" w:rsidRDefault="00363301" w:rsidP="00DA266F">
            <w:pPr>
              <w:spacing w:after="0" w:line="240" w:lineRule="auto"/>
              <w:rPr>
                <w:rFonts w:ascii="Arial" w:hAnsi="Arial" w:cs="Arial"/>
              </w:rPr>
            </w:pPr>
          </w:p>
        </w:tc>
        <w:tc>
          <w:tcPr>
            <w:tcW w:w="2127" w:type="dxa"/>
          </w:tcPr>
          <w:p w:rsidR="00363301" w:rsidRPr="00BE0EDC" w:rsidRDefault="00363301" w:rsidP="00DA266F">
            <w:pPr>
              <w:pStyle w:val="ConsPlusNormal"/>
              <w:rPr>
                <w:rFonts w:ascii="Arial" w:hAnsi="Arial" w:cs="Arial"/>
              </w:rPr>
            </w:pPr>
            <w:r w:rsidRPr="00BE0EDC">
              <w:rPr>
                <w:rFonts w:ascii="Arial" w:hAnsi="Arial" w:cs="Arial"/>
              </w:rPr>
              <w:t>Управление по делам культуры и искусства Администрации города Норильска</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066</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99,8</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100,0</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100,0</w:t>
            </w:r>
          </w:p>
        </w:tc>
        <w:tc>
          <w:tcPr>
            <w:tcW w:w="1398"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299,8</w:t>
            </w:r>
          </w:p>
        </w:tc>
      </w:tr>
      <w:tr w:rsidR="00363301" w:rsidRPr="00BE0EDC" w:rsidTr="00363301">
        <w:trPr>
          <w:trHeight w:val="359"/>
        </w:trPr>
        <w:tc>
          <w:tcPr>
            <w:tcW w:w="1814" w:type="dxa"/>
            <w:vMerge/>
          </w:tcPr>
          <w:p w:rsidR="00363301" w:rsidRPr="00BE0EDC" w:rsidRDefault="00363301" w:rsidP="00DA266F">
            <w:pPr>
              <w:spacing w:after="0" w:line="240" w:lineRule="auto"/>
              <w:rPr>
                <w:rFonts w:ascii="Arial" w:hAnsi="Arial" w:cs="Arial"/>
              </w:rPr>
            </w:pPr>
          </w:p>
        </w:tc>
        <w:tc>
          <w:tcPr>
            <w:tcW w:w="3148" w:type="dxa"/>
            <w:vMerge/>
          </w:tcPr>
          <w:p w:rsidR="00363301" w:rsidRPr="00BE0EDC" w:rsidRDefault="00363301" w:rsidP="00DA266F">
            <w:pPr>
              <w:spacing w:after="0" w:line="240" w:lineRule="auto"/>
              <w:rPr>
                <w:rFonts w:ascii="Arial" w:hAnsi="Arial" w:cs="Arial"/>
              </w:rPr>
            </w:pPr>
          </w:p>
        </w:tc>
        <w:tc>
          <w:tcPr>
            <w:tcW w:w="2127" w:type="dxa"/>
          </w:tcPr>
          <w:p w:rsidR="00363301" w:rsidRPr="00BE0EDC" w:rsidRDefault="00363301" w:rsidP="00DA266F">
            <w:pPr>
              <w:pStyle w:val="ConsPlusNormal"/>
              <w:rPr>
                <w:rFonts w:ascii="Arial" w:hAnsi="Arial" w:cs="Arial"/>
              </w:rPr>
            </w:pPr>
            <w:r w:rsidRPr="00BE0EDC">
              <w:rPr>
                <w:rFonts w:ascii="Arial" w:hAnsi="Arial" w:cs="Arial"/>
              </w:rPr>
              <w:t>НПФ "Наследие"</w:t>
            </w:r>
          </w:p>
        </w:tc>
        <w:tc>
          <w:tcPr>
            <w:tcW w:w="737" w:type="dxa"/>
          </w:tcPr>
          <w:p w:rsidR="00363301" w:rsidRPr="00BE0EDC" w:rsidRDefault="00363301" w:rsidP="00DA266F">
            <w:pPr>
              <w:pStyle w:val="ConsPlusNormal"/>
              <w:rPr>
                <w:rFonts w:ascii="Arial" w:hAnsi="Arial" w:cs="Arial"/>
              </w:rPr>
            </w:pP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3 774,0</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3 774,0</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0,0</w:t>
            </w:r>
          </w:p>
        </w:tc>
        <w:tc>
          <w:tcPr>
            <w:tcW w:w="1398"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7 548,0</w:t>
            </w:r>
          </w:p>
        </w:tc>
      </w:tr>
      <w:tr w:rsidR="00363301" w:rsidRPr="00BE0EDC" w:rsidTr="00CE275D">
        <w:tc>
          <w:tcPr>
            <w:tcW w:w="1814" w:type="dxa"/>
            <w:vMerge/>
          </w:tcPr>
          <w:p w:rsidR="00363301" w:rsidRPr="00BE0EDC" w:rsidRDefault="00363301" w:rsidP="00DA266F">
            <w:pPr>
              <w:spacing w:after="0" w:line="240" w:lineRule="auto"/>
              <w:rPr>
                <w:rFonts w:ascii="Arial" w:hAnsi="Arial" w:cs="Arial"/>
              </w:rPr>
            </w:pPr>
          </w:p>
        </w:tc>
        <w:tc>
          <w:tcPr>
            <w:tcW w:w="3148" w:type="dxa"/>
            <w:vMerge/>
          </w:tcPr>
          <w:p w:rsidR="00363301" w:rsidRPr="00BE0EDC" w:rsidRDefault="00363301" w:rsidP="00DA266F">
            <w:pPr>
              <w:spacing w:after="0" w:line="240" w:lineRule="auto"/>
              <w:rPr>
                <w:rFonts w:ascii="Arial" w:hAnsi="Arial" w:cs="Arial"/>
              </w:rPr>
            </w:pPr>
          </w:p>
        </w:tc>
        <w:tc>
          <w:tcPr>
            <w:tcW w:w="2127" w:type="dxa"/>
          </w:tcPr>
          <w:p w:rsidR="00363301" w:rsidRPr="00BE0EDC" w:rsidRDefault="00363301" w:rsidP="00DA266F">
            <w:pPr>
              <w:pStyle w:val="ConsPlusNormal"/>
              <w:rPr>
                <w:rFonts w:ascii="Arial" w:hAnsi="Arial" w:cs="Arial"/>
              </w:rPr>
            </w:pPr>
            <w:r w:rsidRPr="00BE0EDC">
              <w:rPr>
                <w:rFonts w:ascii="Arial" w:hAnsi="Arial" w:cs="Arial"/>
              </w:rPr>
              <w:t>Администрация города Норильска (фонд "Юбилейный")</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015</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40 350,0</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66 476,6</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66 476,6</w:t>
            </w:r>
          </w:p>
        </w:tc>
        <w:tc>
          <w:tcPr>
            <w:tcW w:w="1398"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173 303,2</w:t>
            </w:r>
          </w:p>
        </w:tc>
      </w:tr>
      <w:tr w:rsidR="00363301" w:rsidRPr="00BE0EDC" w:rsidTr="00CE275D">
        <w:tc>
          <w:tcPr>
            <w:tcW w:w="1814" w:type="dxa"/>
            <w:vMerge/>
          </w:tcPr>
          <w:p w:rsidR="00363301" w:rsidRPr="00BE0EDC" w:rsidRDefault="00363301" w:rsidP="00DA266F">
            <w:pPr>
              <w:spacing w:after="0" w:line="240" w:lineRule="auto"/>
              <w:rPr>
                <w:rFonts w:ascii="Arial" w:hAnsi="Arial" w:cs="Arial"/>
              </w:rPr>
            </w:pPr>
          </w:p>
        </w:tc>
        <w:tc>
          <w:tcPr>
            <w:tcW w:w="3148" w:type="dxa"/>
            <w:vMerge/>
          </w:tcPr>
          <w:p w:rsidR="00363301" w:rsidRPr="00BE0EDC" w:rsidRDefault="00363301" w:rsidP="00DA266F">
            <w:pPr>
              <w:spacing w:after="0" w:line="240" w:lineRule="auto"/>
              <w:rPr>
                <w:rFonts w:ascii="Arial" w:hAnsi="Arial" w:cs="Arial"/>
              </w:rPr>
            </w:pPr>
          </w:p>
        </w:tc>
        <w:tc>
          <w:tcPr>
            <w:tcW w:w="2127" w:type="dxa"/>
          </w:tcPr>
          <w:p w:rsidR="00363301" w:rsidRPr="00BE0EDC" w:rsidRDefault="00363301" w:rsidP="00DA266F">
            <w:pPr>
              <w:pStyle w:val="ConsPlusNormal"/>
              <w:rPr>
                <w:rFonts w:ascii="Arial" w:hAnsi="Arial" w:cs="Arial"/>
              </w:rPr>
            </w:pPr>
            <w:proofErr w:type="spellStart"/>
            <w:r w:rsidRPr="00BE0EDC">
              <w:rPr>
                <w:rFonts w:ascii="Arial" w:hAnsi="Arial" w:cs="Arial"/>
              </w:rPr>
              <w:t>Снежногорское</w:t>
            </w:r>
            <w:proofErr w:type="spellEnd"/>
            <w:r w:rsidRPr="00BE0EDC">
              <w:rPr>
                <w:rFonts w:ascii="Arial" w:hAnsi="Arial" w:cs="Arial"/>
              </w:rPr>
              <w:t xml:space="preserve"> территориальное управление</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018</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867,7</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1 186,7</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1 186,7</w:t>
            </w:r>
          </w:p>
        </w:tc>
        <w:tc>
          <w:tcPr>
            <w:tcW w:w="1398"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3 241,1</w:t>
            </w:r>
          </w:p>
        </w:tc>
      </w:tr>
    </w:tbl>
    <w:p w:rsidR="00D05E7B" w:rsidRPr="00BE0EDC" w:rsidRDefault="00D05E7B">
      <w:pPr>
        <w:pStyle w:val="ConsPlusNormal"/>
        <w:jc w:val="both"/>
        <w:rPr>
          <w:rFonts w:ascii="Arial" w:hAnsi="Arial" w:cs="Arial"/>
        </w:rPr>
      </w:pPr>
    </w:p>
    <w:p w:rsidR="005532CC" w:rsidRPr="00DA266F" w:rsidRDefault="00363301">
      <w:pPr>
        <w:pStyle w:val="ConsPlusNormal"/>
        <w:jc w:val="right"/>
        <w:rPr>
          <w:rFonts w:ascii="Arial" w:hAnsi="Arial" w:cs="Arial"/>
          <w:sz w:val="24"/>
          <w:szCs w:val="24"/>
        </w:rPr>
      </w:pPr>
      <w:r w:rsidRPr="00DA266F">
        <w:rPr>
          <w:rFonts w:ascii="Arial" w:hAnsi="Arial" w:cs="Arial"/>
          <w:sz w:val="24"/>
          <w:szCs w:val="24"/>
        </w:rPr>
        <w:t>Н</w:t>
      </w:r>
      <w:r w:rsidR="00D05E7B" w:rsidRPr="00DA266F">
        <w:rPr>
          <w:rFonts w:ascii="Arial" w:hAnsi="Arial" w:cs="Arial"/>
          <w:sz w:val="24"/>
          <w:szCs w:val="24"/>
        </w:rPr>
        <w:t>ачальник</w:t>
      </w:r>
      <w:r w:rsidR="005532CC" w:rsidRPr="00DA266F">
        <w:rPr>
          <w:rFonts w:ascii="Arial" w:hAnsi="Arial" w:cs="Arial"/>
          <w:sz w:val="24"/>
          <w:szCs w:val="24"/>
        </w:rPr>
        <w:t xml:space="preserve"> </w:t>
      </w:r>
      <w:r w:rsidR="00D05E7B" w:rsidRPr="00DA266F">
        <w:rPr>
          <w:rFonts w:ascii="Arial" w:hAnsi="Arial" w:cs="Arial"/>
          <w:sz w:val="24"/>
          <w:szCs w:val="24"/>
        </w:rPr>
        <w:t>Управления социальной</w:t>
      </w:r>
      <w:r w:rsidR="005532CC" w:rsidRPr="00DA266F">
        <w:rPr>
          <w:rFonts w:ascii="Arial" w:hAnsi="Arial" w:cs="Arial"/>
          <w:sz w:val="24"/>
          <w:szCs w:val="24"/>
        </w:rPr>
        <w:t xml:space="preserve"> </w:t>
      </w:r>
      <w:r w:rsidR="00D05E7B" w:rsidRPr="00DA266F">
        <w:rPr>
          <w:rFonts w:ascii="Arial" w:hAnsi="Arial" w:cs="Arial"/>
          <w:sz w:val="24"/>
          <w:szCs w:val="24"/>
        </w:rPr>
        <w:t xml:space="preserve">политики </w:t>
      </w:r>
    </w:p>
    <w:p w:rsidR="00D05E7B" w:rsidRPr="00DA266F" w:rsidRDefault="00D05E7B" w:rsidP="00190D87">
      <w:pPr>
        <w:pStyle w:val="ConsPlusNormal"/>
        <w:jc w:val="right"/>
        <w:rPr>
          <w:rFonts w:ascii="Arial" w:hAnsi="Arial" w:cs="Arial"/>
          <w:sz w:val="24"/>
          <w:szCs w:val="24"/>
        </w:rPr>
      </w:pPr>
      <w:r w:rsidRPr="00DA266F">
        <w:rPr>
          <w:rFonts w:ascii="Arial" w:hAnsi="Arial" w:cs="Arial"/>
          <w:sz w:val="24"/>
          <w:szCs w:val="24"/>
        </w:rPr>
        <w:t>Администрации</w:t>
      </w:r>
      <w:r w:rsidR="005532CC" w:rsidRPr="00DA266F">
        <w:rPr>
          <w:rFonts w:ascii="Arial" w:hAnsi="Arial" w:cs="Arial"/>
          <w:sz w:val="24"/>
          <w:szCs w:val="24"/>
        </w:rPr>
        <w:t xml:space="preserve"> </w:t>
      </w:r>
      <w:r w:rsidR="001B7758" w:rsidRPr="00DA266F">
        <w:rPr>
          <w:rFonts w:ascii="Arial" w:hAnsi="Arial" w:cs="Arial"/>
          <w:sz w:val="24"/>
          <w:szCs w:val="24"/>
        </w:rPr>
        <w:t>города Норильска</w:t>
      </w:r>
      <w:r w:rsidR="00190D87">
        <w:rPr>
          <w:rFonts w:ascii="Arial" w:hAnsi="Arial" w:cs="Arial"/>
          <w:sz w:val="24"/>
          <w:szCs w:val="24"/>
        </w:rPr>
        <w:t xml:space="preserve"> </w:t>
      </w:r>
      <w:r w:rsidR="00363301" w:rsidRPr="00DA266F">
        <w:rPr>
          <w:rFonts w:ascii="Arial" w:hAnsi="Arial" w:cs="Arial"/>
          <w:sz w:val="24"/>
          <w:szCs w:val="24"/>
        </w:rPr>
        <w:t>С.В. Бабурина</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lastRenderedPageBreak/>
        <w:t>Приложение N 4</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t>к Паспорту</w:t>
      </w:r>
      <w:r w:rsidR="00191656" w:rsidRPr="00DA266F">
        <w:rPr>
          <w:rFonts w:ascii="Arial" w:hAnsi="Arial" w:cs="Arial"/>
          <w:sz w:val="24"/>
          <w:szCs w:val="24"/>
        </w:rPr>
        <w:t xml:space="preserve"> </w:t>
      </w:r>
      <w:r w:rsidRPr="00DA266F">
        <w:rPr>
          <w:rFonts w:ascii="Arial" w:hAnsi="Arial" w:cs="Arial"/>
          <w:sz w:val="24"/>
          <w:szCs w:val="24"/>
        </w:rPr>
        <w:t>муниципальной Программы</w:t>
      </w:r>
      <w:r w:rsidR="00191656" w:rsidRPr="00DA266F">
        <w:rPr>
          <w:rFonts w:ascii="Arial" w:hAnsi="Arial" w:cs="Arial"/>
          <w:sz w:val="24"/>
          <w:szCs w:val="24"/>
        </w:rPr>
        <w:t xml:space="preserve"> </w:t>
      </w:r>
      <w:r w:rsidRPr="00DA266F">
        <w:rPr>
          <w:rFonts w:ascii="Arial" w:hAnsi="Arial" w:cs="Arial"/>
          <w:sz w:val="24"/>
          <w:szCs w:val="24"/>
        </w:rPr>
        <w:t>"Социальная поддержка</w:t>
      </w:r>
      <w:r w:rsidR="00191656" w:rsidRPr="00DA266F">
        <w:rPr>
          <w:rFonts w:ascii="Arial" w:hAnsi="Arial" w:cs="Arial"/>
          <w:sz w:val="24"/>
          <w:szCs w:val="24"/>
        </w:rPr>
        <w:t xml:space="preserve"> </w:t>
      </w:r>
      <w:r w:rsidRPr="00DA266F">
        <w:rPr>
          <w:rFonts w:ascii="Arial" w:hAnsi="Arial" w:cs="Arial"/>
          <w:sz w:val="24"/>
          <w:szCs w:val="24"/>
        </w:rPr>
        <w:t>жителей муниципального</w:t>
      </w:r>
      <w:r w:rsidR="00191656"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DA266F">
        <w:rPr>
          <w:rFonts w:ascii="Arial" w:hAnsi="Arial" w:cs="Arial"/>
          <w:sz w:val="24"/>
          <w:szCs w:val="24"/>
        </w:rPr>
        <w:t xml:space="preserve"> </w:t>
      </w:r>
      <w:r w:rsidRPr="00DA266F">
        <w:rPr>
          <w:rFonts w:ascii="Arial" w:hAnsi="Arial" w:cs="Arial"/>
          <w:sz w:val="24"/>
          <w:szCs w:val="24"/>
        </w:rPr>
        <w:t>на 2016 - 2018 годы,</w:t>
      </w:r>
      <w:r w:rsidR="00191656" w:rsidRPr="00DA266F">
        <w:rPr>
          <w:rFonts w:ascii="Arial" w:hAnsi="Arial" w:cs="Arial"/>
          <w:sz w:val="24"/>
          <w:szCs w:val="24"/>
        </w:rPr>
        <w:t xml:space="preserve"> </w:t>
      </w:r>
      <w:r w:rsidRPr="00DA266F">
        <w:rPr>
          <w:rFonts w:ascii="Arial" w:hAnsi="Arial" w:cs="Arial"/>
          <w:sz w:val="24"/>
          <w:szCs w:val="24"/>
        </w:rPr>
        <w:t>утвержденной Постановлением</w:t>
      </w:r>
      <w:r w:rsidR="00191656"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r w:rsidR="00191656" w:rsidRPr="00DA266F">
        <w:rPr>
          <w:rFonts w:ascii="Arial" w:hAnsi="Arial" w:cs="Arial"/>
          <w:sz w:val="24"/>
          <w:szCs w:val="24"/>
        </w:rPr>
        <w:t xml:space="preserve"> </w:t>
      </w:r>
      <w:r w:rsidRPr="00DA266F">
        <w:rPr>
          <w:rFonts w:ascii="Arial" w:hAnsi="Arial" w:cs="Arial"/>
          <w:sz w:val="24"/>
          <w:szCs w:val="24"/>
        </w:rPr>
        <w:t>от 7 декабря 2015 г. N 613</w:t>
      </w:r>
    </w:p>
    <w:p w:rsidR="00D05E7B" w:rsidRPr="00DA266F" w:rsidRDefault="00D05E7B" w:rsidP="00191656">
      <w:pPr>
        <w:pStyle w:val="ConsPlusNormal"/>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7" w:name="P1273"/>
      <w:bookmarkEnd w:id="7"/>
      <w:r w:rsidRPr="00DA266F">
        <w:rPr>
          <w:rFonts w:ascii="Arial" w:hAnsi="Arial" w:cs="Arial"/>
          <w:sz w:val="24"/>
          <w:szCs w:val="24"/>
        </w:rPr>
        <w:t>ИНФОРМАЦИЯ</w:t>
      </w:r>
      <w:r w:rsidR="00191656" w:rsidRPr="00DA266F">
        <w:rPr>
          <w:rFonts w:ascii="Arial" w:hAnsi="Arial" w:cs="Arial"/>
          <w:sz w:val="24"/>
          <w:szCs w:val="24"/>
        </w:rPr>
        <w:t xml:space="preserve"> </w:t>
      </w:r>
      <w:r w:rsidRPr="00DA266F">
        <w:rPr>
          <w:rFonts w:ascii="Arial" w:hAnsi="Arial" w:cs="Arial"/>
          <w:sz w:val="24"/>
          <w:szCs w:val="24"/>
        </w:rPr>
        <w:t>О РЕСУРСНОМ ОБЕСПЕЧЕНИИ И ПРОГНОЗНОЙ ОЦЕНКЕ РАСХОДОВ НА</w:t>
      </w:r>
      <w:r w:rsidR="00191656" w:rsidRPr="00DA266F">
        <w:rPr>
          <w:rFonts w:ascii="Arial" w:hAnsi="Arial" w:cs="Arial"/>
          <w:sz w:val="24"/>
          <w:szCs w:val="24"/>
        </w:rPr>
        <w:t xml:space="preserve"> </w:t>
      </w:r>
      <w:r w:rsidRPr="00DA266F">
        <w:rPr>
          <w:rFonts w:ascii="Arial" w:hAnsi="Arial" w:cs="Arial"/>
          <w:sz w:val="24"/>
          <w:szCs w:val="24"/>
        </w:rPr>
        <w:t>РЕАЛИЗАЦИЮ ЦЕЛЕЙ МУНИЦИПАЛЬНОЙ ПРОГРАММЫ "СОЦИАЛЬНАЯ</w:t>
      </w:r>
      <w:r w:rsidR="00191656" w:rsidRPr="00DA266F">
        <w:rPr>
          <w:rFonts w:ascii="Arial" w:hAnsi="Arial" w:cs="Arial"/>
          <w:sz w:val="24"/>
          <w:szCs w:val="24"/>
        </w:rPr>
        <w:t xml:space="preserve"> </w:t>
      </w:r>
      <w:r w:rsidRPr="00DA266F">
        <w:rPr>
          <w:rFonts w:ascii="Arial" w:hAnsi="Arial" w:cs="Arial"/>
          <w:sz w:val="24"/>
          <w:szCs w:val="24"/>
        </w:rPr>
        <w:t>ПОДДЕРЖКА ЖИТЕЛЕЙ МУНИЦИПАЛЬНОГО ОБРАЗОВАНИЯ ГОРОД НОРИЛЬСК"</w:t>
      </w:r>
      <w:r w:rsidR="00DA266F">
        <w:rPr>
          <w:rFonts w:ascii="Arial" w:hAnsi="Arial" w:cs="Arial"/>
          <w:sz w:val="24"/>
          <w:szCs w:val="24"/>
        </w:rPr>
        <w:t xml:space="preserve"> </w:t>
      </w:r>
      <w:r w:rsidRPr="00DA266F">
        <w:rPr>
          <w:rFonts w:ascii="Arial" w:hAnsi="Arial" w:cs="Arial"/>
          <w:sz w:val="24"/>
          <w:szCs w:val="24"/>
        </w:rPr>
        <w:t>НА 2016 - 2018 ГОДЫ С УЧЕТОМ ИСТОЧНИКОВ ФИНАНСИРОВАНИЯ</w:t>
      </w:r>
    </w:p>
    <w:p w:rsidR="005532CC" w:rsidRPr="00DA266F" w:rsidRDefault="005532CC" w:rsidP="005532CC">
      <w:pPr>
        <w:autoSpaceDE w:val="0"/>
        <w:autoSpaceDN w:val="0"/>
        <w:adjustRightInd w:val="0"/>
        <w:spacing w:after="0" w:line="240" w:lineRule="auto"/>
        <w:jc w:val="center"/>
        <w:rPr>
          <w:rFonts w:ascii="Arial" w:hAnsi="Arial" w:cs="Arial"/>
          <w:color w:val="FF0000"/>
          <w:sz w:val="24"/>
          <w:szCs w:val="24"/>
        </w:rPr>
      </w:pPr>
      <w:r w:rsidRPr="00DA266F">
        <w:rPr>
          <w:rFonts w:ascii="Arial" w:hAnsi="Arial" w:cs="Arial"/>
          <w:color w:val="FF0000"/>
          <w:sz w:val="24"/>
          <w:szCs w:val="24"/>
        </w:rPr>
        <w:t xml:space="preserve">(в ред. </w:t>
      </w:r>
      <w:hyperlink r:id="rId42" w:history="1">
        <w:proofErr w:type="gramStart"/>
        <w:r w:rsidR="001D21A7" w:rsidRPr="00DA266F">
          <w:rPr>
            <w:rFonts w:ascii="Arial" w:hAnsi="Arial" w:cs="Arial"/>
            <w:color w:val="FF0000"/>
            <w:sz w:val="24"/>
            <w:szCs w:val="24"/>
          </w:rPr>
          <w:t>п</w:t>
        </w:r>
        <w:r w:rsidRPr="00DA266F">
          <w:rPr>
            <w:rFonts w:ascii="Arial" w:hAnsi="Arial" w:cs="Arial"/>
            <w:color w:val="FF0000"/>
            <w:sz w:val="24"/>
            <w:szCs w:val="24"/>
          </w:rPr>
          <w:t>остановлени</w:t>
        </w:r>
      </w:hyperlink>
      <w:r w:rsidR="00363301" w:rsidRPr="00DA266F">
        <w:rPr>
          <w:rFonts w:ascii="Arial" w:hAnsi="Arial" w:cs="Arial"/>
          <w:color w:val="FF0000"/>
          <w:sz w:val="24"/>
          <w:szCs w:val="24"/>
        </w:rPr>
        <w:t>й</w:t>
      </w:r>
      <w:proofErr w:type="gramEnd"/>
      <w:r w:rsidRPr="00DA266F">
        <w:rPr>
          <w:rFonts w:ascii="Arial" w:hAnsi="Arial" w:cs="Arial"/>
          <w:color w:val="FF0000"/>
          <w:sz w:val="24"/>
          <w:szCs w:val="24"/>
        </w:rPr>
        <w:t xml:space="preserve"> Администрации г. Норильска от 26.05.2016 N 293</w:t>
      </w:r>
      <w:r w:rsidR="00363301" w:rsidRPr="00DA266F">
        <w:rPr>
          <w:rFonts w:ascii="Arial" w:hAnsi="Arial" w:cs="Arial"/>
          <w:color w:val="FF0000"/>
          <w:sz w:val="24"/>
          <w:szCs w:val="24"/>
        </w:rPr>
        <w:t xml:space="preserve">, от </w:t>
      </w:r>
      <w:r w:rsidR="001D21A7" w:rsidRPr="00DA266F">
        <w:rPr>
          <w:rFonts w:ascii="Arial" w:hAnsi="Arial" w:cs="Arial"/>
          <w:color w:val="FF0000"/>
          <w:sz w:val="24"/>
          <w:szCs w:val="24"/>
        </w:rPr>
        <w:t>27.12.2016 № 644</w:t>
      </w:r>
      <w:r w:rsidRPr="00DA266F">
        <w:rPr>
          <w:rFonts w:ascii="Arial" w:hAnsi="Arial" w:cs="Arial"/>
          <w:color w:val="FF0000"/>
          <w:sz w:val="24"/>
          <w:szCs w:val="24"/>
        </w:rPr>
        <w:t>)</w:t>
      </w:r>
    </w:p>
    <w:p w:rsidR="005532CC" w:rsidRPr="00DA266F" w:rsidRDefault="005532CC">
      <w:pPr>
        <w:pStyle w:val="ConsPlusTitle"/>
        <w:jc w:val="center"/>
        <w:rPr>
          <w:rFonts w:ascii="Arial" w:hAnsi="Arial" w:cs="Arial"/>
          <w:sz w:val="24"/>
          <w:szCs w:val="24"/>
        </w:rPr>
      </w:pPr>
    </w:p>
    <w:tbl>
      <w:tblPr>
        <w:tblW w:w="1585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14"/>
        <w:gridCol w:w="3998"/>
        <w:gridCol w:w="2126"/>
        <w:gridCol w:w="1764"/>
        <w:gridCol w:w="2064"/>
        <w:gridCol w:w="2105"/>
        <w:gridCol w:w="1985"/>
      </w:tblGrid>
      <w:tr w:rsidR="00D05E7B" w:rsidRPr="00BE0EDC" w:rsidTr="00CE275D">
        <w:tc>
          <w:tcPr>
            <w:tcW w:w="1814" w:type="dxa"/>
            <w:vMerge w:val="restart"/>
          </w:tcPr>
          <w:p w:rsidR="00D05E7B" w:rsidRPr="00BE0EDC" w:rsidRDefault="00D05E7B">
            <w:pPr>
              <w:pStyle w:val="ConsPlusNormal"/>
              <w:jc w:val="center"/>
              <w:rPr>
                <w:rFonts w:ascii="Arial" w:hAnsi="Arial" w:cs="Arial"/>
              </w:rPr>
            </w:pPr>
            <w:r w:rsidRPr="00BE0EDC">
              <w:rPr>
                <w:rFonts w:ascii="Arial" w:hAnsi="Arial" w:cs="Arial"/>
              </w:rPr>
              <w:t>Статус</w:t>
            </w:r>
          </w:p>
        </w:tc>
        <w:tc>
          <w:tcPr>
            <w:tcW w:w="3998" w:type="dxa"/>
            <w:vMerge w:val="restart"/>
          </w:tcPr>
          <w:p w:rsidR="00D05E7B" w:rsidRPr="00BE0EDC" w:rsidRDefault="00D05E7B">
            <w:pPr>
              <w:pStyle w:val="ConsPlusNormal"/>
              <w:jc w:val="center"/>
              <w:rPr>
                <w:rFonts w:ascii="Arial" w:hAnsi="Arial" w:cs="Arial"/>
              </w:rPr>
            </w:pPr>
            <w:r w:rsidRPr="00BE0EDC">
              <w:rPr>
                <w:rFonts w:ascii="Arial" w:hAnsi="Arial" w:cs="Arial"/>
              </w:rPr>
              <w:t>Наименование муниципальной Программы, подпрограммы муниципальной Программы</w:t>
            </w:r>
          </w:p>
        </w:tc>
        <w:tc>
          <w:tcPr>
            <w:tcW w:w="2126" w:type="dxa"/>
            <w:vMerge w:val="restart"/>
          </w:tcPr>
          <w:p w:rsidR="00D05E7B" w:rsidRPr="00BE0EDC" w:rsidRDefault="00D05E7B">
            <w:pPr>
              <w:pStyle w:val="ConsPlusNormal"/>
              <w:jc w:val="center"/>
              <w:rPr>
                <w:rFonts w:ascii="Arial" w:hAnsi="Arial" w:cs="Arial"/>
              </w:rPr>
            </w:pPr>
            <w:r w:rsidRPr="00BE0EDC">
              <w:rPr>
                <w:rFonts w:ascii="Arial" w:hAnsi="Arial" w:cs="Arial"/>
              </w:rPr>
              <w:t>Источники финансирования</w:t>
            </w:r>
          </w:p>
        </w:tc>
        <w:tc>
          <w:tcPr>
            <w:tcW w:w="7918" w:type="dxa"/>
            <w:gridSpan w:val="4"/>
          </w:tcPr>
          <w:p w:rsidR="00D05E7B" w:rsidRPr="00BE0EDC" w:rsidRDefault="00D05E7B">
            <w:pPr>
              <w:pStyle w:val="ConsPlusNormal"/>
              <w:jc w:val="center"/>
              <w:rPr>
                <w:rFonts w:ascii="Arial" w:hAnsi="Arial" w:cs="Arial"/>
              </w:rPr>
            </w:pPr>
            <w:r w:rsidRPr="00BE0EDC">
              <w:rPr>
                <w:rFonts w:ascii="Arial" w:hAnsi="Arial" w:cs="Arial"/>
              </w:rPr>
              <w:t>Оценка расходов (тыс. руб.), годы</w:t>
            </w:r>
          </w:p>
        </w:tc>
      </w:tr>
      <w:tr w:rsidR="00D05E7B" w:rsidRPr="00BE0EDC" w:rsidTr="00CE275D">
        <w:tc>
          <w:tcPr>
            <w:tcW w:w="1814" w:type="dxa"/>
            <w:vMerge/>
          </w:tcPr>
          <w:p w:rsidR="00D05E7B" w:rsidRPr="00BE0EDC" w:rsidRDefault="00D05E7B">
            <w:pPr>
              <w:rPr>
                <w:rFonts w:ascii="Arial" w:hAnsi="Arial" w:cs="Arial"/>
              </w:rPr>
            </w:pPr>
          </w:p>
        </w:tc>
        <w:tc>
          <w:tcPr>
            <w:tcW w:w="3998" w:type="dxa"/>
            <w:vMerge/>
          </w:tcPr>
          <w:p w:rsidR="00D05E7B" w:rsidRPr="00BE0EDC" w:rsidRDefault="00D05E7B">
            <w:pPr>
              <w:rPr>
                <w:rFonts w:ascii="Arial" w:hAnsi="Arial" w:cs="Arial"/>
              </w:rPr>
            </w:pPr>
          </w:p>
        </w:tc>
        <w:tc>
          <w:tcPr>
            <w:tcW w:w="2126" w:type="dxa"/>
            <w:vMerge/>
          </w:tcPr>
          <w:p w:rsidR="00D05E7B" w:rsidRPr="00BE0EDC" w:rsidRDefault="00D05E7B">
            <w:pPr>
              <w:rPr>
                <w:rFonts w:ascii="Arial" w:hAnsi="Arial" w:cs="Arial"/>
              </w:rPr>
            </w:pPr>
          </w:p>
        </w:tc>
        <w:tc>
          <w:tcPr>
            <w:tcW w:w="1764" w:type="dxa"/>
          </w:tcPr>
          <w:p w:rsidR="00D05E7B" w:rsidRPr="00BE0EDC" w:rsidRDefault="00D05E7B">
            <w:pPr>
              <w:pStyle w:val="ConsPlusNormal"/>
              <w:jc w:val="center"/>
              <w:rPr>
                <w:rFonts w:ascii="Arial" w:hAnsi="Arial" w:cs="Arial"/>
              </w:rPr>
            </w:pPr>
            <w:r w:rsidRPr="00BE0EDC">
              <w:rPr>
                <w:rFonts w:ascii="Arial" w:hAnsi="Arial" w:cs="Arial"/>
              </w:rPr>
              <w:t>очередной финансовый год</w:t>
            </w:r>
          </w:p>
        </w:tc>
        <w:tc>
          <w:tcPr>
            <w:tcW w:w="2064" w:type="dxa"/>
          </w:tcPr>
          <w:p w:rsidR="00D05E7B" w:rsidRPr="00BE0EDC" w:rsidRDefault="00D05E7B">
            <w:pPr>
              <w:pStyle w:val="ConsPlusNormal"/>
              <w:jc w:val="center"/>
              <w:rPr>
                <w:rFonts w:ascii="Arial" w:hAnsi="Arial" w:cs="Arial"/>
              </w:rPr>
            </w:pPr>
            <w:r w:rsidRPr="00BE0EDC">
              <w:rPr>
                <w:rFonts w:ascii="Arial" w:hAnsi="Arial" w:cs="Arial"/>
              </w:rPr>
              <w:t>первый год планового периода</w:t>
            </w:r>
          </w:p>
        </w:tc>
        <w:tc>
          <w:tcPr>
            <w:tcW w:w="2105" w:type="dxa"/>
          </w:tcPr>
          <w:p w:rsidR="00D05E7B" w:rsidRPr="00BE0EDC" w:rsidRDefault="00D05E7B">
            <w:pPr>
              <w:pStyle w:val="ConsPlusNormal"/>
              <w:jc w:val="center"/>
              <w:rPr>
                <w:rFonts w:ascii="Arial" w:hAnsi="Arial" w:cs="Arial"/>
              </w:rPr>
            </w:pPr>
            <w:r w:rsidRPr="00BE0EDC">
              <w:rPr>
                <w:rFonts w:ascii="Arial" w:hAnsi="Arial" w:cs="Arial"/>
              </w:rPr>
              <w:t>второй год планового периода</w:t>
            </w:r>
          </w:p>
        </w:tc>
        <w:tc>
          <w:tcPr>
            <w:tcW w:w="1985" w:type="dxa"/>
          </w:tcPr>
          <w:p w:rsidR="00D05E7B" w:rsidRPr="00BE0EDC" w:rsidRDefault="00D05E7B">
            <w:pPr>
              <w:pStyle w:val="ConsPlusNormal"/>
              <w:jc w:val="center"/>
              <w:rPr>
                <w:rFonts w:ascii="Arial" w:hAnsi="Arial" w:cs="Arial"/>
              </w:rPr>
            </w:pPr>
            <w:r w:rsidRPr="00BE0EDC">
              <w:rPr>
                <w:rFonts w:ascii="Arial" w:hAnsi="Arial" w:cs="Arial"/>
              </w:rPr>
              <w:t>Итого на период</w:t>
            </w:r>
          </w:p>
        </w:tc>
      </w:tr>
      <w:tr w:rsidR="00D05E7B" w:rsidRPr="00BE0EDC" w:rsidTr="00CE275D">
        <w:tc>
          <w:tcPr>
            <w:tcW w:w="1814" w:type="dxa"/>
            <w:vMerge/>
          </w:tcPr>
          <w:p w:rsidR="00D05E7B" w:rsidRPr="00BE0EDC" w:rsidRDefault="00D05E7B">
            <w:pPr>
              <w:rPr>
                <w:rFonts w:ascii="Arial" w:hAnsi="Arial" w:cs="Arial"/>
              </w:rPr>
            </w:pPr>
          </w:p>
        </w:tc>
        <w:tc>
          <w:tcPr>
            <w:tcW w:w="3998" w:type="dxa"/>
            <w:vMerge/>
          </w:tcPr>
          <w:p w:rsidR="00D05E7B" w:rsidRPr="00BE0EDC" w:rsidRDefault="00D05E7B">
            <w:pPr>
              <w:rPr>
                <w:rFonts w:ascii="Arial" w:hAnsi="Arial" w:cs="Arial"/>
              </w:rPr>
            </w:pPr>
          </w:p>
        </w:tc>
        <w:tc>
          <w:tcPr>
            <w:tcW w:w="2126" w:type="dxa"/>
            <w:vMerge/>
          </w:tcPr>
          <w:p w:rsidR="00D05E7B" w:rsidRPr="00BE0EDC" w:rsidRDefault="00D05E7B">
            <w:pPr>
              <w:rPr>
                <w:rFonts w:ascii="Arial" w:hAnsi="Arial" w:cs="Arial"/>
              </w:rPr>
            </w:pPr>
          </w:p>
        </w:tc>
        <w:tc>
          <w:tcPr>
            <w:tcW w:w="1764" w:type="dxa"/>
          </w:tcPr>
          <w:p w:rsidR="00D05E7B" w:rsidRPr="00BE0EDC" w:rsidRDefault="00D05E7B">
            <w:pPr>
              <w:pStyle w:val="ConsPlusNormal"/>
              <w:jc w:val="center"/>
              <w:rPr>
                <w:rFonts w:ascii="Arial" w:hAnsi="Arial" w:cs="Arial"/>
              </w:rPr>
            </w:pPr>
            <w:r w:rsidRPr="00BE0EDC">
              <w:rPr>
                <w:rFonts w:ascii="Arial" w:hAnsi="Arial" w:cs="Arial"/>
              </w:rPr>
              <w:t>2016 год</w:t>
            </w:r>
          </w:p>
        </w:tc>
        <w:tc>
          <w:tcPr>
            <w:tcW w:w="2064" w:type="dxa"/>
          </w:tcPr>
          <w:p w:rsidR="00D05E7B" w:rsidRPr="00BE0EDC" w:rsidRDefault="00D05E7B">
            <w:pPr>
              <w:pStyle w:val="ConsPlusNormal"/>
              <w:jc w:val="center"/>
              <w:rPr>
                <w:rFonts w:ascii="Arial" w:hAnsi="Arial" w:cs="Arial"/>
              </w:rPr>
            </w:pPr>
            <w:r w:rsidRPr="00BE0EDC">
              <w:rPr>
                <w:rFonts w:ascii="Arial" w:hAnsi="Arial" w:cs="Arial"/>
              </w:rPr>
              <w:t>2017 год</w:t>
            </w:r>
          </w:p>
        </w:tc>
        <w:tc>
          <w:tcPr>
            <w:tcW w:w="2105" w:type="dxa"/>
          </w:tcPr>
          <w:p w:rsidR="00D05E7B" w:rsidRPr="00BE0EDC" w:rsidRDefault="00D05E7B">
            <w:pPr>
              <w:pStyle w:val="ConsPlusNormal"/>
              <w:jc w:val="center"/>
              <w:rPr>
                <w:rFonts w:ascii="Arial" w:hAnsi="Arial" w:cs="Arial"/>
              </w:rPr>
            </w:pPr>
            <w:r w:rsidRPr="00BE0EDC">
              <w:rPr>
                <w:rFonts w:ascii="Arial" w:hAnsi="Arial" w:cs="Arial"/>
              </w:rPr>
              <w:t>2018 год</w:t>
            </w:r>
          </w:p>
        </w:tc>
        <w:tc>
          <w:tcPr>
            <w:tcW w:w="1985" w:type="dxa"/>
          </w:tcPr>
          <w:p w:rsidR="00D05E7B" w:rsidRPr="00BE0EDC" w:rsidRDefault="00D05E7B">
            <w:pPr>
              <w:pStyle w:val="ConsPlusNormal"/>
              <w:rPr>
                <w:rFonts w:ascii="Arial" w:hAnsi="Arial" w:cs="Arial"/>
              </w:rPr>
            </w:pPr>
          </w:p>
        </w:tc>
      </w:tr>
      <w:tr w:rsidR="00363301" w:rsidRPr="00BE0EDC" w:rsidTr="00CE275D">
        <w:tc>
          <w:tcPr>
            <w:tcW w:w="1814" w:type="dxa"/>
            <w:vMerge w:val="restart"/>
          </w:tcPr>
          <w:p w:rsidR="00363301" w:rsidRPr="00BE0EDC" w:rsidRDefault="00363301">
            <w:pPr>
              <w:pStyle w:val="ConsPlusNormal"/>
              <w:rPr>
                <w:rFonts w:ascii="Arial" w:hAnsi="Arial" w:cs="Arial"/>
              </w:rPr>
            </w:pPr>
            <w:r w:rsidRPr="00BE0EDC">
              <w:rPr>
                <w:rFonts w:ascii="Arial" w:hAnsi="Arial" w:cs="Arial"/>
              </w:rPr>
              <w:t>Муниципальная Программа</w:t>
            </w:r>
          </w:p>
        </w:tc>
        <w:tc>
          <w:tcPr>
            <w:tcW w:w="3998" w:type="dxa"/>
            <w:vMerge w:val="restart"/>
          </w:tcPr>
          <w:p w:rsidR="00363301" w:rsidRPr="00BE0EDC" w:rsidRDefault="00363301">
            <w:pPr>
              <w:pStyle w:val="ConsPlusNormal"/>
              <w:rPr>
                <w:rFonts w:ascii="Arial" w:hAnsi="Arial" w:cs="Arial"/>
              </w:rPr>
            </w:pPr>
            <w:r w:rsidRPr="00BE0EDC">
              <w:rPr>
                <w:rFonts w:ascii="Arial" w:hAnsi="Arial" w:cs="Arial"/>
              </w:rPr>
              <w:t>Социальная поддержка жителей муниципального образования город Норильск</w:t>
            </w:r>
          </w:p>
        </w:tc>
        <w:tc>
          <w:tcPr>
            <w:tcW w:w="2126" w:type="dxa"/>
          </w:tcPr>
          <w:p w:rsidR="00363301" w:rsidRPr="00BE0EDC" w:rsidRDefault="00363301">
            <w:pPr>
              <w:pStyle w:val="ConsPlusNormal"/>
              <w:rPr>
                <w:rFonts w:ascii="Arial" w:hAnsi="Arial" w:cs="Arial"/>
                <w:b/>
              </w:rPr>
            </w:pPr>
            <w:r w:rsidRPr="00BE0EDC">
              <w:rPr>
                <w:rFonts w:ascii="Arial" w:hAnsi="Arial" w:cs="Arial"/>
                <w:b/>
              </w:rPr>
              <w:t>Всего</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584 257,6</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602 999,0</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599 720,7</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1 786 977,3</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 том числе:</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краевой бюджет</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480 265,1</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448 931,5</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448 931,5</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1 378 128,1</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внебюджетные источники</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16 162,4</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16 162,4</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12 388,4</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44 713,2</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местный бюджет</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87 830,1</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137 905,1</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138 400,8</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364 136,0</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юридические лица</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val="restart"/>
          </w:tcPr>
          <w:p w:rsidR="00363301" w:rsidRPr="00BE0EDC" w:rsidRDefault="00363301">
            <w:pPr>
              <w:pStyle w:val="ConsPlusNormal"/>
              <w:rPr>
                <w:rFonts w:ascii="Arial" w:hAnsi="Arial" w:cs="Arial"/>
              </w:rPr>
            </w:pPr>
            <w:r w:rsidRPr="00BE0EDC">
              <w:rPr>
                <w:rFonts w:ascii="Arial" w:hAnsi="Arial" w:cs="Arial"/>
              </w:rPr>
              <w:t>Подпрограмма 1</w:t>
            </w:r>
          </w:p>
        </w:tc>
        <w:tc>
          <w:tcPr>
            <w:tcW w:w="3998" w:type="dxa"/>
            <w:vMerge w:val="restart"/>
          </w:tcPr>
          <w:p w:rsidR="00363301" w:rsidRPr="00BE0EDC" w:rsidRDefault="00363301">
            <w:pPr>
              <w:pStyle w:val="ConsPlusNormal"/>
              <w:rPr>
                <w:rFonts w:ascii="Arial" w:hAnsi="Arial" w:cs="Arial"/>
              </w:rPr>
            </w:pPr>
            <w:r w:rsidRPr="00BE0EDC">
              <w:rPr>
                <w:rFonts w:ascii="Arial" w:hAnsi="Arial" w:cs="Arial"/>
              </w:rPr>
              <w:t xml:space="preserve">Повышение качества и доступности социальных услуг населению </w:t>
            </w:r>
            <w:r w:rsidRPr="00BE0EDC">
              <w:rPr>
                <w:rFonts w:ascii="Arial" w:hAnsi="Arial" w:cs="Arial"/>
              </w:rPr>
              <w:lastRenderedPageBreak/>
              <w:t>муниципального образования город Норильск</w:t>
            </w:r>
          </w:p>
        </w:tc>
        <w:tc>
          <w:tcPr>
            <w:tcW w:w="2126" w:type="dxa"/>
          </w:tcPr>
          <w:p w:rsidR="00363301" w:rsidRPr="00BE0EDC" w:rsidRDefault="00363301">
            <w:pPr>
              <w:pStyle w:val="ConsPlusNormal"/>
              <w:rPr>
                <w:rFonts w:ascii="Arial" w:hAnsi="Arial" w:cs="Arial"/>
                <w:b/>
              </w:rPr>
            </w:pPr>
            <w:r w:rsidRPr="00BE0EDC">
              <w:rPr>
                <w:rFonts w:ascii="Arial" w:hAnsi="Arial" w:cs="Arial"/>
                <w:b/>
              </w:rPr>
              <w:lastRenderedPageBreak/>
              <w:t>Всего</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341 161,8</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340 960,2</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340 960,2</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1 023 082,2</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 том числе:</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краевой бюджет</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328 773,4</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328 571,8</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328 571,8</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985 917,0</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внебюджетные источники</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12 388,4</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12 388,4</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12 388,4</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37 165,2</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местный бюджет</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юридические лица</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val="restart"/>
          </w:tcPr>
          <w:p w:rsidR="00363301" w:rsidRPr="00BE0EDC" w:rsidRDefault="00363301">
            <w:pPr>
              <w:pStyle w:val="ConsPlusNormal"/>
              <w:rPr>
                <w:rFonts w:ascii="Arial" w:hAnsi="Arial" w:cs="Arial"/>
              </w:rPr>
            </w:pPr>
            <w:r w:rsidRPr="00BE0EDC">
              <w:rPr>
                <w:rFonts w:ascii="Arial" w:hAnsi="Arial" w:cs="Arial"/>
              </w:rPr>
              <w:t>Подпрограмма 2</w:t>
            </w:r>
          </w:p>
        </w:tc>
        <w:tc>
          <w:tcPr>
            <w:tcW w:w="3998" w:type="dxa"/>
            <w:vMerge w:val="restart"/>
          </w:tcPr>
          <w:p w:rsidR="00363301" w:rsidRPr="00BE0EDC" w:rsidRDefault="00363301">
            <w:pPr>
              <w:pStyle w:val="ConsPlusNormal"/>
              <w:rPr>
                <w:rFonts w:ascii="Arial" w:hAnsi="Arial" w:cs="Arial"/>
              </w:rPr>
            </w:pPr>
            <w:r w:rsidRPr="00BE0EDC">
              <w:rPr>
                <w:rFonts w:ascii="Arial" w:hAnsi="Arial" w:cs="Arial"/>
              </w:rPr>
              <w:t>Обеспечение реализации переданных государственных полномочий</w:t>
            </w:r>
          </w:p>
        </w:tc>
        <w:tc>
          <w:tcPr>
            <w:tcW w:w="2126" w:type="dxa"/>
          </w:tcPr>
          <w:p w:rsidR="00363301" w:rsidRPr="00BE0EDC" w:rsidRDefault="00363301">
            <w:pPr>
              <w:pStyle w:val="ConsPlusNormal"/>
              <w:rPr>
                <w:rFonts w:ascii="Arial" w:hAnsi="Arial" w:cs="Arial"/>
                <w:b/>
              </w:rPr>
            </w:pPr>
            <w:r w:rsidRPr="00BE0EDC">
              <w:rPr>
                <w:rFonts w:ascii="Arial" w:hAnsi="Arial" w:cs="Arial"/>
                <w:b/>
              </w:rPr>
              <w:t>Всего</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115 359,7</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120 359,7</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120 359,7</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356 079,1</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 том числе:</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краевой бюджет</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115 359,7</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120 359,7</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120 359,7</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356 079,1</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внебюджетные источники</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местный бюджет</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юридические лица</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val="restart"/>
          </w:tcPr>
          <w:p w:rsidR="00363301" w:rsidRPr="00BE0EDC" w:rsidRDefault="00363301">
            <w:pPr>
              <w:pStyle w:val="ConsPlusNormal"/>
              <w:rPr>
                <w:rFonts w:ascii="Arial" w:hAnsi="Arial" w:cs="Arial"/>
              </w:rPr>
            </w:pPr>
            <w:r w:rsidRPr="00BE0EDC">
              <w:rPr>
                <w:rFonts w:ascii="Arial" w:hAnsi="Arial" w:cs="Arial"/>
              </w:rPr>
              <w:t>Подпрограмма 3</w:t>
            </w:r>
          </w:p>
        </w:tc>
        <w:tc>
          <w:tcPr>
            <w:tcW w:w="3998" w:type="dxa"/>
            <w:vMerge w:val="restart"/>
          </w:tcPr>
          <w:p w:rsidR="00363301" w:rsidRPr="00BE0EDC" w:rsidRDefault="00363301">
            <w:pPr>
              <w:pStyle w:val="ConsPlusNormal"/>
              <w:rPr>
                <w:rFonts w:ascii="Arial" w:hAnsi="Arial" w:cs="Arial"/>
              </w:rPr>
            </w:pPr>
            <w:r w:rsidRPr="00BE0EDC">
              <w:rPr>
                <w:rFonts w:ascii="Arial" w:hAnsi="Arial" w:cs="Arial"/>
              </w:rPr>
              <w:t>Повышение социальной защищенности и уровня жизни жителей муниципального образования город Норильск и прочие мероприятия</w:t>
            </w:r>
          </w:p>
        </w:tc>
        <w:tc>
          <w:tcPr>
            <w:tcW w:w="2126" w:type="dxa"/>
          </w:tcPr>
          <w:p w:rsidR="00363301" w:rsidRPr="00BE0EDC" w:rsidRDefault="00363301">
            <w:pPr>
              <w:pStyle w:val="ConsPlusNormal"/>
              <w:rPr>
                <w:rFonts w:ascii="Arial" w:hAnsi="Arial" w:cs="Arial"/>
                <w:b/>
              </w:rPr>
            </w:pPr>
            <w:r w:rsidRPr="00BE0EDC">
              <w:rPr>
                <w:rFonts w:ascii="Arial" w:hAnsi="Arial" w:cs="Arial"/>
                <w:b/>
              </w:rPr>
              <w:t>Всего</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127 736,1</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141 679,1</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138 400,8</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407 816,0</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 том числе:</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краевой бюджет</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36 132,0</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0,0</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0,0</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36 132,0</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внебюджетные источники</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3 774,0</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3 774,0</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0,0</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7 548,0</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местный бюджет</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87 830,1</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137 905,1</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138 400,8</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364 136,0</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юридические лица</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bl>
    <w:p w:rsidR="00D05E7B" w:rsidRPr="00BE0EDC" w:rsidRDefault="00D05E7B">
      <w:pPr>
        <w:pStyle w:val="ConsPlusNormal"/>
        <w:jc w:val="both"/>
        <w:rPr>
          <w:rFonts w:ascii="Arial" w:hAnsi="Arial" w:cs="Arial"/>
        </w:rPr>
      </w:pPr>
    </w:p>
    <w:p w:rsidR="005532CC" w:rsidRPr="00DA266F" w:rsidRDefault="001B7758">
      <w:pPr>
        <w:pStyle w:val="ConsPlusNormal"/>
        <w:jc w:val="right"/>
        <w:rPr>
          <w:rFonts w:ascii="Arial" w:hAnsi="Arial" w:cs="Arial"/>
          <w:sz w:val="24"/>
          <w:szCs w:val="24"/>
        </w:rPr>
      </w:pPr>
      <w:r w:rsidRPr="00DA266F">
        <w:rPr>
          <w:rFonts w:ascii="Arial" w:hAnsi="Arial" w:cs="Arial"/>
          <w:sz w:val="24"/>
          <w:szCs w:val="24"/>
        </w:rPr>
        <w:t>Н</w:t>
      </w:r>
      <w:r w:rsidR="00D05E7B" w:rsidRPr="00DA266F">
        <w:rPr>
          <w:rFonts w:ascii="Arial" w:hAnsi="Arial" w:cs="Arial"/>
          <w:sz w:val="24"/>
          <w:szCs w:val="24"/>
        </w:rPr>
        <w:t>ачальник</w:t>
      </w:r>
      <w:r w:rsidR="005532CC" w:rsidRPr="00DA266F">
        <w:rPr>
          <w:rFonts w:ascii="Arial" w:hAnsi="Arial" w:cs="Arial"/>
          <w:sz w:val="24"/>
          <w:szCs w:val="24"/>
        </w:rPr>
        <w:t xml:space="preserve"> </w:t>
      </w:r>
      <w:r w:rsidR="00D05E7B" w:rsidRPr="00DA266F">
        <w:rPr>
          <w:rFonts w:ascii="Arial" w:hAnsi="Arial" w:cs="Arial"/>
          <w:sz w:val="24"/>
          <w:szCs w:val="24"/>
        </w:rPr>
        <w:t>Управления социальной</w:t>
      </w:r>
      <w:r w:rsidR="005532CC" w:rsidRPr="00DA266F">
        <w:rPr>
          <w:rFonts w:ascii="Arial" w:hAnsi="Arial" w:cs="Arial"/>
          <w:sz w:val="24"/>
          <w:szCs w:val="24"/>
        </w:rPr>
        <w:t xml:space="preserve"> </w:t>
      </w:r>
      <w:r w:rsidR="00D05E7B" w:rsidRPr="00DA266F">
        <w:rPr>
          <w:rFonts w:ascii="Arial" w:hAnsi="Arial" w:cs="Arial"/>
          <w:sz w:val="24"/>
          <w:szCs w:val="24"/>
        </w:rPr>
        <w:t>политики</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Администрации</w:t>
      </w:r>
      <w:r w:rsidR="005532CC" w:rsidRPr="00DA266F">
        <w:rPr>
          <w:rFonts w:ascii="Arial" w:hAnsi="Arial" w:cs="Arial"/>
          <w:sz w:val="24"/>
          <w:szCs w:val="24"/>
        </w:rPr>
        <w:t xml:space="preserve"> </w:t>
      </w:r>
      <w:r w:rsidRPr="00DA266F">
        <w:rPr>
          <w:rFonts w:ascii="Arial" w:hAnsi="Arial" w:cs="Arial"/>
          <w:sz w:val="24"/>
          <w:szCs w:val="24"/>
        </w:rPr>
        <w:t xml:space="preserve">города Норильска </w:t>
      </w:r>
    </w:p>
    <w:p w:rsidR="00D05E7B" w:rsidRPr="00DA266F" w:rsidRDefault="001B7758">
      <w:pPr>
        <w:pStyle w:val="ConsPlusNormal"/>
        <w:jc w:val="right"/>
        <w:rPr>
          <w:rFonts w:ascii="Arial" w:hAnsi="Arial" w:cs="Arial"/>
          <w:sz w:val="24"/>
          <w:szCs w:val="24"/>
        </w:rPr>
      </w:pPr>
      <w:r w:rsidRPr="00DA266F">
        <w:rPr>
          <w:rFonts w:ascii="Arial" w:hAnsi="Arial" w:cs="Arial"/>
          <w:sz w:val="24"/>
          <w:szCs w:val="24"/>
        </w:rPr>
        <w:t>С.В. Бабурина</w:t>
      </w:r>
    </w:p>
    <w:p w:rsidR="005532CC" w:rsidRPr="00DA266F" w:rsidRDefault="005532CC" w:rsidP="002303BB">
      <w:pPr>
        <w:pStyle w:val="ConsPlusNormal"/>
        <w:ind w:left="7788"/>
        <w:rPr>
          <w:rFonts w:ascii="Arial" w:hAnsi="Arial" w:cs="Arial"/>
          <w:sz w:val="24"/>
          <w:szCs w:val="24"/>
        </w:rPr>
      </w:pP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lastRenderedPageBreak/>
        <w:t>Приложение N 5</w:t>
      </w:r>
    </w:p>
    <w:p w:rsidR="00190D87" w:rsidRDefault="00D05E7B" w:rsidP="00190D87">
      <w:pPr>
        <w:pStyle w:val="ConsPlusNormal"/>
        <w:ind w:left="8505"/>
        <w:rPr>
          <w:rFonts w:ascii="Arial" w:hAnsi="Arial" w:cs="Arial"/>
          <w:sz w:val="24"/>
          <w:szCs w:val="24"/>
        </w:rPr>
      </w:pPr>
      <w:r w:rsidRPr="00DA266F">
        <w:rPr>
          <w:rFonts w:ascii="Arial" w:hAnsi="Arial" w:cs="Arial"/>
          <w:sz w:val="24"/>
          <w:szCs w:val="24"/>
        </w:rPr>
        <w:t>к Паспорту</w:t>
      </w:r>
      <w:r w:rsidR="00CE275D" w:rsidRPr="00DA266F">
        <w:rPr>
          <w:rFonts w:ascii="Arial" w:hAnsi="Arial" w:cs="Arial"/>
          <w:sz w:val="24"/>
          <w:szCs w:val="24"/>
        </w:rPr>
        <w:t xml:space="preserve"> </w:t>
      </w:r>
      <w:r w:rsidRPr="00DA266F">
        <w:rPr>
          <w:rFonts w:ascii="Arial" w:hAnsi="Arial" w:cs="Arial"/>
          <w:sz w:val="24"/>
          <w:szCs w:val="24"/>
        </w:rPr>
        <w:t>муниципальной Программы</w:t>
      </w:r>
      <w:r w:rsidR="005532CC" w:rsidRPr="00DA266F">
        <w:rPr>
          <w:rFonts w:ascii="Arial" w:hAnsi="Arial" w:cs="Arial"/>
          <w:sz w:val="24"/>
          <w:szCs w:val="24"/>
        </w:rPr>
        <w:t xml:space="preserve"> </w:t>
      </w:r>
      <w:r w:rsidRPr="00DA266F">
        <w:rPr>
          <w:rFonts w:ascii="Arial" w:hAnsi="Arial" w:cs="Arial"/>
          <w:sz w:val="24"/>
          <w:szCs w:val="24"/>
        </w:rPr>
        <w:t>"Социальная поддержка</w:t>
      </w:r>
      <w:r w:rsidR="002303BB" w:rsidRPr="00DA266F">
        <w:rPr>
          <w:rFonts w:ascii="Arial" w:hAnsi="Arial" w:cs="Arial"/>
          <w:sz w:val="24"/>
          <w:szCs w:val="24"/>
        </w:rPr>
        <w:t xml:space="preserve"> </w:t>
      </w:r>
      <w:r w:rsidRPr="00DA266F">
        <w:rPr>
          <w:rFonts w:ascii="Arial" w:hAnsi="Arial" w:cs="Arial"/>
          <w:sz w:val="24"/>
          <w:szCs w:val="24"/>
        </w:rPr>
        <w:t>жителей муниципального</w:t>
      </w:r>
      <w:r w:rsidR="005532CC"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2303BB" w:rsidRPr="00DA266F">
        <w:rPr>
          <w:rFonts w:ascii="Arial" w:hAnsi="Arial" w:cs="Arial"/>
          <w:sz w:val="24"/>
          <w:szCs w:val="24"/>
        </w:rPr>
        <w:t xml:space="preserve"> </w:t>
      </w:r>
      <w:r w:rsidRPr="00DA266F">
        <w:rPr>
          <w:rFonts w:ascii="Arial" w:hAnsi="Arial" w:cs="Arial"/>
          <w:sz w:val="24"/>
          <w:szCs w:val="24"/>
        </w:rPr>
        <w:t>на 2016 - 2018 годы,</w:t>
      </w:r>
      <w:r w:rsidR="002303BB" w:rsidRPr="00DA266F">
        <w:rPr>
          <w:rFonts w:ascii="Arial" w:hAnsi="Arial" w:cs="Arial"/>
          <w:sz w:val="24"/>
          <w:szCs w:val="24"/>
        </w:rPr>
        <w:t xml:space="preserve"> </w:t>
      </w:r>
      <w:r w:rsidRPr="00DA266F">
        <w:rPr>
          <w:rFonts w:ascii="Arial" w:hAnsi="Arial" w:cs="Arial"/>
          <w:sz w:val="24"/>
          <w:szCs w:val="24"/>
        </w:rPr>
        <w:t>утвержденной</w:t>
      </w:r>
      <w:r w:rsidR="005532CC" w:rsidRPr="00DA266F">
        <w:rPr>
          <w:rFonts w:ascii="Arial" w:hAnsi="Arial" w:cs="Arial"/>
          <w:sz w:val="24"/>
          <w:szCs w:val="24"/>
        </w:rPr>
        <w:t xml:space="preserve"> </w:t>
      </w:r>
      <w:r w:rsidRPr="00DA266F">
        <w:rPr>
          <w:rFonts w:ascii="Arial" w:hAnsi="Arial" w:cs="Arial"/>
          <w:sz w:val="24"/>
          <w:szCs w:val="24"/>
        </w:rPr>
        <w:t>Постановлением</w:t>
      </w:r>
      <w:r w:rsidR="002303BB"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r w:rsidR="008806D3" w:rsidRPr="00DA266F">
        <w:rPr>
          <w:rFonts w:ascii="Arial" w:hAnsi="Arial" w:cs="Arial"/>
          <w:sz w:val="24"/>
          <w:szCs w:val="24"/>
        </w:rPr>
        <w:t xml:space="preserve"> </w:t>
      </w: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rsidP="00190D87">
      <w:pPr>
        <w:pStyle w:val="ConsPlusNormal"/>
        <w:ind w:left="8505"/>
        <w:jc w:val="both"/>
        <w:rPr>
          <w:rFonts w:ascii="Arial" w:hAnsi="Arial" w:cs="Arial"/>
          <w:sz w:val="24"/>
          <w:szCs w:val="24"/>
        </w:rPr>
      </w:pPr>
    </w:p>
    <w:p w:rsidR="001B7758" w:rsidRPr="00DA266F" w:rsidRDefault="001B7758" w:rsidP="001B7758">
      <w:pPr>
        <w:autoSpaceDE w:val="0"/>
        <w:autoSpaceDN w:val="0"/>
        <w:adjustRightInd w:val="0"/>
        <w:spacing w:after="0" w:line="240" w:lineRule="auto"/>
        <w:jc w:val="center"/>
        <w:rPr>
          <w:rFonts w:ascii="Arial" w:eastAsia="Times New Roman" w:hAnsi="Arial" w:cs="Arial"/>
          <w:b/>
          <w:sz w:val="24"/>
          <w:szCs w:val="24"/>
          <w:lang w:eastAsia="ru-RU"/>
        </w:rPr>
      </w:pPr>
      <w:r w:rsidRPr="00DA266F">
        <w:rPr>
          <w:rFonts w:ascii="Arial" w:eastAsia="Times New Roman" w:hAnsi="Arial" w:cs="Arial"/>
          <w:b/>
          <w:sz w:val="24"/>
          <w:szCs w:val="24"/>
          <w:lang w:eastAsia="ru-RU"/>
        </w:rPr>
        <w:t>ПРОГНОЗ СВОДНЫХ ПОКАЗАТЕЛЕЙ МУНИЦИПАЛЬНЫХ ЗАДАНИЙ ПО МП</w:t>
      </w:r>
    </w:p>
    <w:p w:rsidR="001B7758" w:rsidRPr="00DA266F" w:rsidRDefault="001B7758" w:rsidP="001B7758">
      <w:pPr>
        <w:autoSpaceDE w:val="0"/>
        <w:autoSpaceDN w:val="0"/>
        <w:adjustRightInd w:val="0"/>
        <w:spacing w:after="0" w:line="240" w:lineRule="auto"/>
        <w:jc w:val="center"/>
        <w:rPr>
          <w:rFonts w:ascii="Arial" w:eastAsia="Times New Roman" w:hAnsi="Arial" w:cs="Arial"/>
          <w:b/>
          <w:sz w:val="24"/>
          <w:szCs w:val="24"/>
          <w:lang w:eastAsia="ru-RU"/>
        </w:rPr>
      </w:pPr>
      <w:r w:rsidRPr="00DA266F">
        <w:rPr>
          <w:rFonts w:ascii="Arial" w:eastAsia="Times New Roman" w:hAnsi="Arial" w:cs="Arial"/>
          <w:b/>
          <w:sz w:val="24"/>
          <w:szCs w:val="24"/>
          <w:lang w:eastAsia="ru-RU"/>
        </w:rPr>
        <w:t>"СОЦИАЛЬНАЯ ПОДДЕРЖКА ЖИТЕЛЕЙ МУНИЦИПАЛЬНОГО ОБРАЗОВАНИЯ ГОРОД НОРИЛЬСК" НА 2016 - 2018 ГОДЫ</w:t>
      </w:r>
    </w:p>
    <w:p w:rsidR="005532CC" w:rsidRPr="00DA266F" w:rsidRDefault="001B7758" w:rsidP="001B7758">
      <w:pPr>
        <w:autoSpaceDE w:val="0"/>
        <w:autoSpaceDN w:val="0"/>
        <w:adjustRightInd w:val="0"/>
        <w:spacing w:after="0" w:line="240" w:lineRule="auto"/>
        <w:jc w:val="center"/>
        <w:rPr>
          <w:rFonts w:ascii="Arial" w:hAnsi="Arial" w:cs="Arial"/>
          <w:color w:val="FF0000"/>
          <w:sz w:val="24"/>
          <w:szCs w:val="24"/>
        </w:rPr>
      </w:pPr>
      <w:r w:rsidRPr="00DA266F">
        <w:rPr>
          <w:rFonts w:ascii="Arial" w:eastAsia="Times New Roman" w:hAnsi="Arial" w:cs="Arial"/>
          <w:b/>
          <w:color w:val="FF0000"/>
          <w:sz w:val="24"/>
          <w:szCs w:val="24"/>
          <w:lang w:eastAsia="ru-RU"/>
        </w:rPr>
        <w:t xml:space="preserve"> </w:t>
      </w:r>
      <w:r w:rsidR="005532CC" w:rsidRPr="00DA266F">
        <w:rPr>
          <w:rFonts w:ascii="Arial" w:hAnsi="Arial" w:cs="Arial"/>
          <w:color w:val="FF0000"/>
          <w:sz w:val="24"/>
          <w:szCs w:val="24"/>
        </w:rPr>
        <w:t xml:space="preserve">(в ред. </w:t>
      </w:r>
      <w:hyperlink r:id="rId43" w:history="1">
        <w:proofErr w:type="gramStart"/>
        <w:r w:rsidR="001D21A7" w:rsidRPr="00DA266F">
          <w:rPr>
            <w:rFonts w:ascii="Arial" w:hAnsi="Arial" w:cs="Arial"/>
            <w:color w:val="FF0000"/>
            <w:sz w:val="24"/>
            <w:szCs w:val="24"/>
          </w:rPr>
          <w:t>п</w:t>
        </w:r>
        <w:r w:rsidR="005532CC" w:rsidRPr="00DA266F">
          <w:rPr>
            <w:rFonts w:ascii="Arial" w:hAnsi="Arial" w:cs="Arial"/>
            <w:color w:val="FF0000"/>
            <w:sz w:val="24"/>
            <w:szCs w:val="24"/>
          </w:rPr>
          <w:t>остановлени</w:t>
        </w:r>
      </w:hyperlink>
      <w:r w:rsidRPr="00DA266F">
        <w:rPr>
          <w:rFonts w:ascii="Arial" w:hAnsi="Arial" w:cs="Arial"/>
          <w:color w:val="FF0000"/>
          <w:sz w:val="24"/>
          <w:szCs w:val="24"/>
        </w:rPr>
        <w:t>й</w:t>
      </w:r>
      <w:proofErr w:type="gramEnd"/>
      <w:r w:rsidR="005532CC" w:rsidRPr="00DA266F">
        <w:rPr>
          <w:rFonts w:ascii="Arial" w:hAnsi="Arial" w:cs="Arial"/>
          <w:color w:val="FF0000"/>
          <w:sz w:val="24"/>
          <w:szCs w:val="24"/>
        </w:rPr>
        <w:t xml:space="preserve"> Администрации г. Норильска от 26.05.2016 N 293</w:t>
      </w:r>
      <w:r w:rsidRPr="00DA266F">
        <w:rPr>
          <w:rFonts w:ascii="Arial" w:hAnsi="Arial" w:cs="Arial"/>
          <w:color w:val="FF0000"/>
          <w:sz w:val="24"/>
          <w:szCs w:val="24"/>
        </w:rPr>
        <w:t>, от</w:t>
      </w:r>
      <w:r w:rsidR="001D21A7" w:rsidRPr="00DA266F">
        <w:rPr>
          <w:rFonts w:ascii="Arial" w:hAnsi="Arial" w:cs="Arial"/>
          <w:color w:val="FF0000"/>
          <w:sz w:val="24"/>
          <w:szCs w:val="24"/>
        </w:rPr>
        <w:t xml:space="preserve"> 27.12.2016 № 644</w:t>
      </w:r>
      <w:r w:rsidR="005532CC" w:rsidRPr="00DA266F">
        <w:rPr>
          <w:rFonts w:ascii="Arial" w:hAnsi="Arial" w:cs="Arial"/>
          <w:color w:val="FF0000"/>
          <w:sz w:val="24"/>
          <w:szCs w:val="24"/>
        </w:rPr>
        <w:t>)</w:t>
      </w:r>
    </w:p>
    <w:p w:rsidR="00D05E7B" w:rsidRPr="00BE0EDC" w:rsidRDefault="00D05E7B">
      <w:pPr>
        <w:pStyle w:val="ConsPlusNormal"/>
        <w:jc w:val="both"/>
        <w:rPr>
          <w:rFonts w:ascii="Arial" w:hAnsi="Arial" w:cs="Arial"/>
        </w:rPr>
      </w:pPr>
    </w:p>
    <w:tbl>
      <w:tblPr>
        <w:tblW w:w="16115"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3"/>
        <w:gridCol w:w="1978"/>
        <w:gridCol w:w="848"/>
        <w:gridCol w:w="1134"/>
        <w:gridCol w:w="1002"/>
        <w:gridCol w:w="997"/>
        <w:gridCol w:w="992"/>
        <w:gridCol w:w="974"/>
        <w:gridCol w:w="19"/>
        <w:gridCol w:w="992"/>
        <w:gridCol w:w="992"/>
        <w:gridCol w:w="992"/>
        <w:gridCol w:w="993"/>
        <w:gridCol w:w="992"/>
        <w:gridCol w:w="947"/>
      </w:tblGrid>
      <w:tr w:rsidR="001B7758" w:rsidRPr="00BE0EDC" w:rsidTr="001B7758">
        <w:trPr>
          <w:tblHeader/>
        </w:trPr>
        <w:tc>
          <w:tcPr>
            <w:tcW w:w="2263" w:type="dxa"/>
            <w:vMerge w:val="restart"/>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Наименование муниципальной услуги (работы)</w:t>
            </w:r>
          </w:p>
        </w:tc>
        <w:tc>
          <w:tcPr>
            <w:tcW w:w="1978" w:type="dxa"/>
            <w:vMerge w:val="restart"/>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Содержание</w:t>
            </w:r>
          </w:p>
        </w:tc>
        <w:tc>
          <w:tcPr>
            <w:tcW w:w="848" w:type="dxa"/>
            <w:vMerge w:val="restart"/>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Условие</w:t>
            </w:r>
          </w:p>
        </w:tc>
        <w:tc>
          <w:tcPr>
            <w:tcW w:w="1134" w:type="dxa"/>
            <w:vMerge w:val="restart"/>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 xml:space="preserve">Наименование показателя объёма </w:t>
            </w:r>
          </w:p>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услуги (работы)</w:t>
            </w:r>
          </w:p>
        </w:tc>
        <w:tc>
          <w:tcPr>
            <w:tcW w:w="4976" w:type="dxa"/>
            <w:gridSpan w:val="6"/>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Значение показателя объема услуги (работы)</w:t>
            </w:r>
          </w:p>
        </w:tc>
        <w:tc>
          <w:tcPr>
            <w:tcW w:w="4916" w:type="dxa"/>
            <w:gridSpan w:val="5"/>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Расходы краевого бюджета на оказание муниципальной услуги (работы), тыс. руб.</w:t>
            </w:r>
          </w:p>
        </w:tc>
      </w:tr>
      <w:tr w:rsidR="001B7758" w:rsidRPr="00BE0EDC" w:rsidTr="001B7758">
        <w:trPr>
          <w:tblHeader/>
        </w:trPr>
        <w:tc>
          <w:tcPr>
            <w:tcW w:w="2263" w:type="dxa"/>
            <w:vMerge/>
          </w:tcPr>
          <w:p w:rsidR="001B7758" w:rsidRPr="00BE0EDC" w:rsidRDefault="001B7758" w:rsidP="001B7758">
            <w:pPr>
              <w:spacing w:after="0" w:line="240" w:lineRule="auto"/>
              <w:rPr>
                <w:rFonts w:ascii="Arial" w:eastAsia="Calibri" w:hAnsi="Arial" w:cs="Arial"/>
                <w:sz w:val="16"/>
                <w:szCs w:val="16"/>
              </w:rPr>
            </w:pPr>
          </w:p>
        </w:tc>
        <w:tc>
          <w:tcPr>
            <w:tcW w:w="1978"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Отчетный финансовый год</w:t>
            </w:r>
          </w:p>
        </w:tc>
        <w:tc>
          <w:tcPr>
            <w:tcW w:w="997" w:type="dxa"/>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Текущий финансовый год</w:t>
            </w:r>
          </w:p>
        </w:tc>
        <w:tc>
          <w:tcPr>
            <w:tcW w:w="992" w:type="dxa"/>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Очередной финансовый год</w:t>
            </w:r>
          </w:p>
        </w:tc>
        <w:tc>
          <w:tcPr>
            <w:tcW w:w="993" w:type="dxa"/>
            <w:gridSpan w:val="2"/>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Первый год планового периода</w:t>
            </w:r>
          </w:p>
        </w:tc>
        <w:tc>
          <w:tcPr>
            <w:tcW w:w="992" w:type="dxa"/>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Второй год планового периода</w:t>
            </w:r>
          </w:p>
        </w:tc>
        <w:tc>
          <w:tcPr>
            <w:tcW w:w="992" w:type="dxa"/>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Отчетный финансовый год</w:t>
            </w:r>
          </w:p>
        </w:tc>
        <w:tc>
          <w:tcPr>
            <w:tcW w:w="992" w:type="dxa"/>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Текущий финансовый год</w:t>
            </w:r>
          </w:p>
        </w:tc>
        <w:tc>
          <w:tcPr>
            <w:tcW w:w="993" w:type="dxa"/>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Очередной финансовый год</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Первый год планового периода</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Второй год планового периода</w:t>
            </w:r>
          </w:p>
        </w:tc>
      </w:tr>
      <w:tr w:rsidR="001B7758" w:rsidRPr="00BE0EDC" w:rsidTr="001B7758">
        <w:trPr>
          <w:tblHeader/>
        </w:trPr>
        <w:tc>
          <w:tcPr>
            <w:tcW w:w="2263" w:type="dxa"/>
            <w:vMerge/>
          </w:tcPr>
          <w:p w:rsidR="001B7758" w:rsidRPr="00BE0EDC" w:rsidRDefault="001B7758" w:rsidP="001B7758">
            <w:pPr>
              <w:spacing w:after="0" w:line="240" w:lineRule="auto"/>
              <w:rPr>
                <w:rFonts w:ascii="Arial" w:eastAsia="Calibri" w:hAnsi="Arial" w:cs="Arial"/>
                <w:sz w:val="16"/>
                <w:szCs w:val="16"/>
              </w:rPr>
            </w:pPr>
          </w:p>
        </w:tc>
        <w:tc>
          <w:tcPr>
            <w:tcW w:w="1978"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2014 год</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2015 год</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2016 год</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2017 год</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2018 год</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2014 год</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2015 год</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2016 год</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2017 год</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2018 год</w:t>
            </w: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Подпрограмма 1</w:t>
            </w:r>
          </w:p>
        </w:tc>
        <w:tc>
          <w:tcPr>
            <w:tcW w:w="1978"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7"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3"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3"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47"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"Повышение качества и доступности социальных услуг населению"</w:t>
            </w:r>
          </w:p>
        </w:tc>
        <w:tc>
          <w:tcPr>
            <w:tcW w:w="197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4 147</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3 546</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209 331,7</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221 593,3</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215 171,8</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222 571,8</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222 571,8</w:t>
            </w: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 xml:space="preserve">Мероприятие 1.1.1. </w:t>
            </w:r>
            <w:proofErr w:type="gramStart"/>
            <w:r w:rsidRPr="00BE0EDC">
              <w:rPr>
                <w:rFonts w:ascii="Arial" w:hAnsi="Arial" w:cs="Arial"/>
                <w:sz w:val="16"/>
                <w:szCs w:val="16"/>
              </w:rPr>
              <w:t xml:space="preserve">Субвенции бюджетам муниципальных образований на финансирование расходов по социальному обслуживанию населения, в том числе по предоставлению мер социальной поддержки работникам муниципальных учреждений социального обслуживания (в соответствии с Законом края от 16 декабря 2014 года № 7-3023 «Об организации социального обслуживания граждан в </w:t>
            </w:r>
            <w:r w:rsidRPr="00BE0EDC">
              <w:rPr>
                <w:rFonts w:ascii="Arial" w:hAnsi="Arial" w:cs="Arial"/>
                <w:sz w:val="16"/>
                <w:szCs w:val="16"/>
              </w:rPr>
              <w:lastRenderedPageBreak/>
              <w:t>Красноярском крае»),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w:t>
            </w:r>
            <w:proofErr w:type="gramEnd"/>
            <w:r w:rsidRPr="00BE0EDC">
              <w:rPr>
                <w:rFonts w:ascii="Arial" w:hAnsi="Arial" w:cs="Arial"/>
                <w:sz w:val="16"/>
                <w:szCs w:val="16"/>
              </w:rPr>
              <w:t xml:space="preserve"> граждан»</w:t>
            </w:r>
          </w:p>
        </w:tc>
        <w:tc>
          <w:tcPr>
            <w:tcW w:w="197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4 147</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3 546</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209 331,7</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221 593,3</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215 171,8</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222 571,8</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222 571,8</w:t>
            </w:r>
          </w:p>
        </w:tc>
      </w:tr>
      <w:tr w:rsidR="001B7758" w:rsidRPr="00BE0EDC" w:rsidTr="001B7758">
        <w:tc>
          <w:tcPr>
            <w:tcW w:w="4241"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lastRenderedPageBreak/>
              <w:t xml:space="preserve">Услуга 1. Предоставление социального </w:t>
            </w:r>
            <w:proofErr w:type="gramStart"/>
            <w:r w:rsidRPr="00BE0EDC">
              <w:rPr>
                <w:rFonts w:ascii="Arial" w:hAnsi="Arial" w:cs="Arial"/>
                <w:sz w:val="16"/>
                <w:szCs w:val="16"/>
              </w:rPr>
              <w:t>обслуживания</w:t>
            </w:r>
            <w:proofErr w:type="gramEnd"/>
            <w:r w:rsidRPr="00BE0EDC">
              <w:rPr>
                <w:rFonts w:ascii="Arial" w:hAnsi="Arial" w:cs="Arial"/>
                <w:sz w:val="16"/>
                <w:szCs w:val="16"/>
              </w:rPr>
              <w:t xml:space="preserve"> в стационарной форме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w:t>
            </w: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Численность граждан, получивших социальные услуги</w:t>
            </w:r>
          </w:p>
        </w:tc>
        <w:tc>
          <w:tcPr>
            <w:tcW w:w="1002" w:type="dxa"/>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4 147</w:t>
            </w:r>
          </w:p>
        </w:tc>
        <w:tc>
          <w:tcPr>
            <w:tcW w:w="997" w:type="dxa"/>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3 546</w:t>
            </w:r>
          </w:p>
        </w:tc>
        <w:tc>
          <w:tcPr>
            <w:tcW w:w="992" w:type="dxa"/>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200</w:t>
            </w:r>
          </w:p>
        </w:tc>
        <w:tc>
          <w:tcPr>
            <w:tcW w:w="974" w:type="dxa"/>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1011" w:type="dxa"/>
            <w:gridSpan w:val="2"/>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992" w:type="dxa"/>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209 331,7</w:t>
            </w:r>
          </w:p>
        </w:tc>
        <w:tc>
          <w:tcPr>
            <w:tcW w:w="992" w:type="dxa"/>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221 593,3</w:t>
            </w:r>
          </w:p>
        </w:tc>
        <w:tc>
          <w:tcPr>
            <w:tcW w:w="993" w:type="dxa"/>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160 418,9</w:t>
            </w:r>
          </w:p>
        </w:tc>
        <w:tc>
          <w:tcPr>
            <w:tcW w:w="992" w:type="dxa"/>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222 571,8</w:t>
            </w:r>
          </w:p>
        </w:tc>
        <w:tc>
          <w:tcPr>
            <w:tcW w:w="947" w:type="dxa"/>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222 571,8</w:t>
            </w:r>
          </w:p>
        </w:tc>
      </w:tr>
      <w:tr w:rsidR="001B7758" w:rsidRPr="00BE0EDC" w:rsidTr="001B7758">
        <w:trPr>
          <w:trHeight w:val="1675"/>
        </w:trPr>
        <w:tc>
          <w:tcPr>
            <w:tcW w:w="4241"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 xml:space="preserve">Услуга 2. </w:t>
            </w:r>
            <w:proofErr w:type="gramStart"/>
            <w:r w:rsidRPr="00BE0EDC">
              <w:rPr>
                <w:rFonts w:ascii="Arial" w:hAnsi="Arial" w:cs="Arial"/>
                <w:sz w:val="16"/>
                <w:szCs w:val="16"/>
              </w:rPr>
              <w:t xml:space="preserve">Предоставление социального обслуживания в </w:t>
            </w:r>
            <w:proofErr w:type="spellStart"/>
            <w:r w:rsidRPr="00BE0EDC">
              <w:rPr>
                <w:rFonts w:ascii="Arial" w:hAnsi="Arial" w:cs="Arial"/>
                <w:sz w:val="16"/>
                <w:szCs w:val="16"/>
              </w:rPr>
              <w:t>полустационарной</w:t>
            </w:r>
            <w:proofErr w:type="spellEnd"/>
            <w:r w:rsidRPr="00BE0EDC">
              <w:rPr>
                <w:rFonts w:ascii="Arial" w:hAnsi="Arial" w:cs="Arial"/>
                <w:sz w:val="16"/>
                <w:szCs w:val="16"/>
              </w:rPr>
              <w:t xml:space="preserve"> форме включая</w:t>
            </w:r>
            <w:proofErr w:type="gramEnd"/>
            <w:r w:rsidRPr="00BE0EDC">
              <w:rPr>
                <w:rFonts w:ascii="Arial" w:hAnsi="Arial" w:cs="Arial"/>
                <w:sz w:val="16"/>
                <w:szCs w:val="16"/>
              </w:rPr>
              <w:t xml:space="preserve">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Численность граждан, получивших социальные услуги</w:t>
            </w:r>
          </w:p>
        </w:tc>
        <w:tc>
          <w:tcPr>
            <w:tcW w:w="100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7"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2" w:type="dxa"/>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2 400</w:t>
            </w:r>
          </w:p>
        </w:tc>
        <w:tc>
          <w:tcPr>
            <w:tcW w:w="974"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11" w:type="dxa"/>
            <w:gridSpan w:val="2"/>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3" w:type="dxa"/>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15 261,7</w:t>
            </w:r>
          </w:p>
        </w:tc>
        <w:tc>
          <w:tcPr>
            <w:tcW w:w="99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47"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r>
      <w:tr w:rsidR="001B7758" w:rsidRPr="00BE0EDC" w:rsidTr="001B7758">
        <w:tc>
          <w:tcPr>
            <w:tcW w:w="4241"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 xml:space="preserve">Услуга 3. </w:t>
            </w:r>
            <w:proofErr w:type="gramStart"/>
            <w:r w:rsidRPr="00BE0EDC">
              <w:rPr>
                <w:rFonts w:ascii="Arial" w:hAnsi="Arial" w:cs="Arial"/>
                <w:sz w:val="16"/>
                <w:szCs w:val="16"/>
              </w:rPr>
              <w:t>Предоставление социального обслуживания в форме на дому включая</w:t>
            </w:r>
            <w:proofErr w:type="gramEnd"/>
            <w:r w:rsidRPr="00BE0EDC">
              <w:rPr>
                <w:rFonts w:ascii="Arial" w:hAnsi="Arial" w:cs="Arial"/>
                <w:sz w:val="16"/>
                <w:szCs w:val="16"/>
              </w:rPr>
              <w:t xml:space="preserve">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Численность граждан, получивших социальные услуги</w:t>
            </w:r>
          </w:p>
        </w:tc>
        <w:tc>
          <w:tcPr>
            <w:tcW w:w="100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7"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2" w:type="dxa"/>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400</w:t>
            </w:r>
          </w:p>
        </w:tc>
        <w:tc>
          <w:tcPr>
            <w:tcW w:w="974"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11" w:type="dxa"/>
            <w:gridSpan w:val="2"/>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3" w:type="dxa"/>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39 491,2</w:t>
            </w:r>
          </w:p>
        </w:tc>
        <w:tc>
          <w:tcPr>
            <w:tcW w:w="99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47"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lastRenderedPageBreak/>
              <w:t>Подпрограмма 1</w:t>
            </w:r>
          </w:p>
        </w:tc>
        <w:tc>
          <w:tcPr>
            <w:tcW w:w="1978"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7"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3"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3"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47"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"Повышение качества и доступности социальных услуг населению"</w:t>
            </w:r>
          </w:p>
        </w:tc>
        <w:tc>
          <w:tcPr>
            <w:tcW w:w="197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1101</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501</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68 062,34</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70 950,00</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68 500,00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71 000,00</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71 000,00</w:t>
            </w: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 xml:space="preserve">Мероприятие 1.1.1. </w:t>
            </w:r>
            <w:proofErr w:type="gramStart"/>
            <w:r w:rsidRPr="00BE0EDC">
              <w:rPr>
                <w:rFonts w:ascii="Arial" w:hAnsi="Arial" w:cs="Arial"/>
                <w:sz w:val="16"/>
                <w:szCs w:val="16"/>
              </w:rPr>
              <w:t>Субвенции бюджетам муниципальных образований на финансирование расходов по социальному обслуживанию населения, в том числе по предоставлению мер социальной поддержки работникам муниципальных учреждений социального обслуживания (в соответствии с Законом края от 16 декабря 2014 года № 7-3023 «Об организации социального обслуживания граждан в Красноярском крае»),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w:t>
            </w:r>
            <w:proofErr w:type="gramEnd"/>
            <w:r w:rsidRPr="00BE0EDC">
              <w:rPr>
                <w:rFonts w:ascii="Arial" w:hAnsi="Arial" w:cs="Arial"/>
                <w:sz w:val="16"/>
                <w:szCs w:val="16"/>
              </w:rPr>
              <w:t xml:space="preserve"> граждан»</w:t>
            </w:r>
          </w:p>
        </w:tc>
        <w:tc>
          <w:tcPr>
            <w:tcW w:w="197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1101</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501</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68 062,34</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70 950,00</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68 500,00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71 000,00</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71 000,00</w:t>
            </w:r>
          </w:p>
        </w:tc>
      </w:tr>
      <w:tr w:rsidR="001B7758" w:rsidRPr="00BE0EDC" w:rsidTr="001B7758">
        <w:tc>
          <w:tcPr>
            <w:tcW w:w="4241"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 xml:space="preserve">Услуга 1. </w:t>
            </w:r>
            <w:proofErr w:type="gramStart"/>
            <w:r w:rsidRPr="00BE0EDC">
              <w:rPr>
                <w:rFonts w:ascii="Arial" w:hAnsi="Arial" w:cs="Arial"/>
                <w:sz w:val="16"/>
                <w:szCs w:val="16"/>
              </w:rPr>
              <w:t xml:space="preserve">Предоставление социального обслуживания в </w:t>
            </w:r>
            <w:proofErr w:type="spellStart"/>
            <w:r w:rsidRPr="00BE0EDC">
              <w:rPr>
                <w:rFonts w:ascii="Arial" w:hAnsi="Arial" w:cs="Arial"/>
                <w:sz w:val="16"/>
                <w:szCs w:val="16"/>
              </w:rPr>
              <w:t>полустационарной</w:t>
            </w:r>
            <w:proofErr w:type="spellEnd"/>
            <w:r w:rsidRPr="00BE0EDC">
              <w:rPr>
                <w:rFonts w:ascii="Arial" w:hAnsi="Arial" w:cs="Arial"/>
                <w:sz w:val="16"/>
                <w:szCs w:val="16"/>
              </w:rPr>
              <w:t xml:space="preserve"> форме включая</w:t>
            </w:r>
            <w:proofErr w:type="gramEnd"/>
            <w:r w:rsidRPr="00BE0EDC">
              <w:rPr>
                <w:rFonts w:ascii="Arial" w:hAnsi="Arial" w:cs="Arial"/>
                <w:sz w:val="16"/>
                <w:szCs w:val="16"/>
              </w:rPr>
              <w:t xml:space="preserve">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w:t>
            </w:r>
            <w:r w:rsidRPr="00BE0EDC">
              <w:rPr>
                <w:rFonts w:ascii="Arial" w:hAnsi="Arial" w:cs="Arial"/>
                <w:sz w:val="16"/>
                <w:szCs w:val="16"/>
              </w:rPr>
              <w:lastRenderedPageBreak/>
              <w:t>социальных услуг, имеющих ограничения жизнедеятельности, в том числе детей-инвалидов, срочных социальных услуг</w:t>
            </w: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Численность граждан, получивших социальные услуги</w:t>
            </w: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1 101</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501</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68 062,34</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70 950,00</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68 500,00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71 000,00</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71 000,00</w:t>
            </w: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lastRenderedPageBreak/>
              <w:t>Подпрограмма 1</w:t>
            </w:r>
          </w:p>
        </w:tc>
        <w:tc>
          <w:tcPr>
            <w:tcW w:w="1978"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7"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3"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3"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47"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"Повышение качества и доступности социальных услуг населению"</w:t>
            </w:r>
          </w:p>
        </w:tc>
        <w:tc>
          <w:tcPr>
            <w:tcW w:w="197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4390</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3237</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2 700</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4100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4100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32 628,0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34 440,2</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34 751,6</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35 000,0</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35 000,0</w:t>
            </w: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 xml:space="preserve">Мероприятие 1.1.1. </w:t>
            </w:r>
            <w:proofErr w:type="gramStart"/>
            <w:r w:rsidRPr="00BE0EDC">
              <w:rPr>
                <w:rFonts w:ascii="Arial" w:hAnsi="Arial" w:cs="Arial"/>
                <w:sz w:val="16"/>
                <w:szCs w:val="16"/>
              </w:rPr>
              <w:t>Субвенции бюджетам муниципальных образований на финансирование расходов по социальному обслуживанию населения, в том числе по предоставлению мер социальной поддержки работникам муниципальных учреждений социального обслуживания (в соответствии с Законом края от 16 декабря 2014 года № 7-3023 «Об организации социального обслуживания граждан в Красноярском крае»),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w:t>
            </w:r>
            <w:proofErr w:type="gramEnd"/>
            <w:r w:rsidRPr="00BE0EDC">
              <w:rPr>
                <w:rFonts w:ascii="Arial" w:hAnsi="Arial" w:cs="Arial"/>
                <w:sz w:val="16"/>
                <w:szCs w:val="16"/>
              </w:rPr>
              <w:t xml:space="preserve"> граждан»</w:t>
            </w:r>
          </w:p>
        </w:tc>
        <w:tc>
          <w:tcPr>
            <w:tcW w:w="197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4390</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3237</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2 700</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4100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4100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32 628,0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34 440,2</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34 751,6</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35 000,0</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35 000,0</w:t>
            </w:r>
          </w:p>
        </w:tc>
      </w:tr>
      <w:tr w:rsidR="001B7758" w:rsidRPr="00BE0EDC" w:rsidTr="001B7758">
        <w:tc>
          <w:tcPr>
            <w:tcW w:w="4241"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 xml:space="preserve">Услуга 1. </w:t>
            </w:r>
            <w:proofErr w:type="gramStart"/>
            <w:r w:rsidRPr="00BE0EDC">
              <w:rPr>
                <w:rFonts w:ascii="Arial" w:hAnsi="Arial" w:cs="Arial"/>
                <w:sz w:val="16"/>
                <w:szCs w:val="16"/>
              </w:rPr>
              <w:t xml:space="preserve">Предоставление социального обслуживания в </w:t>
            </w:r>
            <w:proofErr w:type="spellStart"/>
            <w:r w:rsidRPr="00BE0EDC">
              <w:rPr>
                <w:rFonts w:ascii="Arial" w:hAnsi="Arial" w:cs="Arial"/>
                <w:sz w:val="16"/>
                <w:szCs w:val="16"/>
              </w:rPr>
              <w:t>полустационарной</w:t>
            </w:r>
            <w:proofErr w:type="spellEnd"/>
            <w:r w:rsidRPr="00BE0EDC">
              <w:rPr>
                <w:rFonts w:ascii="Arial" w:hAnsi="Arial" w:cs="Arial"/>
                <w:sz w:val="16"/>
                <w:szCs w:val="16"/>
              </w:rPr>
              <w:t xml:space="preserve"> форме включая</w:t>
            </w:r>
            <w:proofErr w:type="gramEnd"/>
            <w:r w:rsidRPr="00BE0EDC">
              <w:rPr>
                <w:rFonts w:ascii="Arial" w:hAnsi="Arial" w:cs="Arial"/>
                <w:sz w:val="16"/>
                <w:szCs w:val="16"/>
              </w:rPr>
              <w:t xml:space="preserve"> оказание социально-бытовых услуг, социально-медицинских </w:t>
            </w:r>
            <w:r w:rsidRPr="00BE0EDC">
              <w:rPr>
                <w:rFonts w:ascii="Arial" w:hAnsi="Arial" w:cs="Arial"/>
                <w:sz w:val="16"/>
                <w:szCs w:val="16"/>
              </w:rPr>
              <w:lastRenderedPageBreak/>
              <w:t>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 xml:space="preserve">Численность граждан, получивших </w:t>
            </w:r>
            <w:r w:rsidRPr="00BE0EDC">
              <w:rPr>
                <w:rFonts w:ascii="Arial" w:hAnsi="Arial" w:cs="Arial"/>
                <w:sz w:val="16"/>
                <w:szCs w:val="16"/>
              </w:rPr>
              <w:lastRenderedPageBreak/>
              <w:t>социальные услуги</w:t>
            </w: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lastRenderedPageBreak/>
              <w:t>4 390</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3 237</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2 700</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4 100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4 100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32 628,0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34 440,2</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34 751,6</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35 000,0</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35 000,0</w:t>
            </w:r>
          </w:p>
        </w:tc>
      </w:tr>
    </w:tbl>
    <w:p w:rsidR="00D05E7B" w:rsidRPr="00BE0EDC" w:rsidRDefault="00D05E7B">
      <w:pPr>
        <w:pStyle w:val="ConsPlusNormal"/>
        <w:jc w:val="both"/>
        <w:rPr>
          <w:rFonts w:ascii="Arial" w:hAnsi="Arial" w:cs="Arial"/>
        </w:rPr>
      </w:pPr>
    </w:p>
    <w:p w:rsidR="005532CC" w:rsidRPr="00DA266F" w:rsidRDefault="001B7758">
      <w:pPr>
        <w:pStyle w:val="ConsPlusNormal"/>
        <w:jc w:val="right"/>
        <w:rPr>
          <w:rFonts w:ascii="Arial" w:hAnsi="Arial" w:cs="Arial"/>
          <w:sz w:val="24"/>
          <w:szCs w:val="24"/>
        </w:rPr>
      </w:pPr>
      <w:r w:rsidRPr="00DA266F">
        <w:rPr>
          <w:rFonts w:ascii="Arial" w:hAnsi="Arial" w:cs="Arial"/>
          <w:sz w:val="24"/>
          <w:szCs w:val="24"/>
        </w:rPr>
        <w:t>Н</w:t>
      </w:r>
      <w:r w:rsidR="00D05E7B" w:rsidRPr="00DA266F">
        <w:rPr>
          <w:rFonts w:ascii="Arial" w:hAnsi="Arial" w:cs="Arial"/>
          <w:sz w:val="24"/>
          <w:szCs w:val="24"/>
        </w:rPr>
        <w:t>ачальник</w:t>
      </w:r>
      <w:r w:rsidR="005532CC" w:rsidRPr="00DA266F">
        <w:rPr>
          <w:rFonts w:ascii="Arial" w:hAnsi="Arial" w:cs="Arial"/>
          <w:sz w:val="24"/>
          <w:szCs w:val="24"/>
        </w:rPr>
        <w:t xml:space="preserve"> </w:t>
      </w:r>
      <w:r w:rsidR="00D05E7B" w:rsidRPr="00DA266F">
        <w:rPr>
          <w:rFonts w:ascii="Arial" w:hAnsi="Arial" w:cs="Arial"/>
          <w:sz w:val="24"/>
          <w:szCs w:val="24"/>
        </w:rPr>
        <w:t>Управления социальной</w:t>
      </w:r>
      <w:r w:rsidR="005532CC" w:rsidRPr="00DA266F">
        <w:rPr>
          <w:rFonts w:ascii="Arial" w:hAnsi="Arial" w:cs="Arial"/>
          <w:sz w:val="24"/>
          <w:szCs w:val="24"/>
        </w:rPr>
        <w:t xml:space="preserve"> </w:t>
      </w:r>
      <w:r w:rsidR="00D05E7B" w:rsidRPr="00DA266F">
        <w:rPr>
          <w:rFonts w:ascii="Arial" w:hAnsi="Arial" w:cs="Arial"/>
          <w:sz w:val="24"/>
          <w:szCs w:val="24"/>
        </w:rPr>
        <w:t xml:space="preserve">политики </w:t>
      </w:r>
    </w:p>
    <w:p w:rsidR="008806D3" w:rsidRPr="00DA266F" w:rsidRDefault="00D05E7B">
      <w:pPr>
        <w:pStyle w:val="ConsPlusNormal"/>
        <w:jc w:val="right"/>
        <w:rPr>
          <w:rFonts w:ascii="Arial" w:hAnsi="Arial" w:cs="Arial"/>
          <w:sz w:val="24"/>
          <w:szCs w:val="24"/>
        </w:rPr>
      </w:pPr>
      <w:r w:rsidRPr="00DA266F">
        <w:rPr>
          <w:rFonts w:ascii="Arial" w:hAnsi="Arial" w:cs="Arial"/>
          <w:sz w:val="24"/>
          <w:szCs w:val="24"/>
        </w:rPr>
        <w:t>Администрации</w:t>
      </w:r>
      <w:r w:rsidR="005532CC" w:rsidRPr="00DA266F">
        <w:rPr>
          <w:rFonts w:ascii="Arial" w:hAnsi="Arial" w:cs="Arial"/>
          <w:sz w:val="24"/>
          <w:szCs w:val="24"/>
        </w:rPr>
        <w:t xml:space="preserve"> </w:t>
      </w:r>
      <w:r w:rsidRPr="00DA266F">
        <w:rPr>
          <w:rFonts w:ascii="Arial" w:hAnsi="Arial" w:cs="Arial"/>
          <w:sz w:val="24"/>
          <w:szCs w:val="24"/>
        </w:rPr>
        <w:t xml:space="preserve">города Норильска </w:t>
      </w:r>
    </w:p>
    <w:p w:rsidR="00D05E7B" w:rsidRPr="00DA266F" w:rsidRDefault="001B7758">
      <w:pPr>
        <w:pStyle w:val="ConsPlusNormal"/>
        <w:jc w:val="right"/>
        <w:rPr>
          <w:rFonts w:ascii="Arial" w:hAnsi="Arial" w:cs="Arial"/>
          <w:sz w:val="24"/>
          <w:szCs w:val="24"/>
        </w:rPr>
      </w:pPr>
      <w:r w:rsidRPr="00DA266F">
        <w:rPr>
          <w:rFonts w:ascii="Arial" w:hAnsi="Arial" w:cs="Arial"/>
          <w:sz w:val="24"/>
          <w:szCs w:val="24"/>
        </w:rPr>
        <w:t>С.В. Бабурина</w:t>
      </w: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5532CC" w:rsidRPr="00BE0EDC" w:rsidRDefault="005532CC">
      <w:pPr>
        <w:pStyle w:val="ConsPlusNormal"/>
        <w:jc w:val="both"/>
        <w:rPr>
          <w:rFonts w:ascii="Arial" w:hAnsi="Arial" w:cs="Arial"/>
        </w:rPr>
      </w:pPr>
    </w:p>
    <w:p w:rsidR="005532CC" w:rsidRPr="00BE0EDC" w:rsidRDefault="005532CC">
      <w:pPr>
        <w:pStyle w:val="ConsPlusNormal"/>
        <w:jc w:val="both"/>
        <w:rPr>
          <w:rFonts w:ascii="Arial" w:hAnsi="Arial" w:cs="Arial"/>
        </w:rPr>
      </w:pPr>
    </w:p>
    <w:p w:rsidR="005532CC" w:rsidRPr="00BE0EDC" w:rsidRDefault="005532CC">
      <w:pPr>
        <w:pStyle w:val="ConsPlusNormal"/>
        <w:jc w:val="both"/>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190D87" w:rsidRDefault="00190D87" w:rsidP="009E438C">
      <w:pPr>
        <w:pStyle w:val="ConsPlusNormal"/>
        <w:ind w:left="7080"/>
        <w:rPr>
          <w:rFonts w:ascii="Arial" w:hAnsi="Arial" w:cs="Arial"/>
        </w:rPr>
      </w:pPr>
    </w:p>
    <w:p w:rsidR="00190D87" w:rsidRDefault="00190D87" w:rsidP="009E438C">
      <w:pPr>
        <w:pStyle w:val="ConsPlusNormal"/>
        <w:ind w:left="7080"/>
        <w:rPr>
          <w:rFonts w:ascii="Arial" w:hAnsi="Arial" w:cs="Arial"/>
        </w:rPr>
      </w:pPr>
    </w:p>
    <w:p w:rsidR="00190D87" w:rsidRDefault="00190D87" w:rsidP="009E438C">
      <w:pPr>
        <w:pStyle w:val="ConsPlusNormal"/>
        <w:ind w:left="7080"/>
        <w:rPr>
          <w:rFonts w:ascii="Arial" w:hAnsi="Arial" w:cs="Arial"/>
        </w:rPr>
      </w:pPr>
    </w:p>
    <w:p w:rsidR="00190D87" w:rsidRDefault="00190D87" w:rsidP="009E438C">
      <w:pPr>
        <w:pStyle w:val="ConsPlusNormal"/>
        <w:ind w:left="7080"/>
        <w:rPr>
          <w:rFonts w:ascii="Arial" w:hAnsi="Arial" w:cs="Arial"/>
        </w:rPr>
      </w:pPr>
    </w:p>
    <w:p w:rsidR="00190D87" w:rsidRDefault="00190D87" w:rsidP="009E438C">
      <w:pPr>
        <w:pStyle w:val="ConsPlusNormal"/>
        <w:ind w:left="7080"/>
        <w:rPr>
          <w:rFonts w:ascii="Arial" w:hAnsi="Arial" w:cs="Arial"/>
        </w:rPr>
      </w:pPr>
    </w:p>
    <w:p w:rsidR="00190D87" w:rsidRDefault="00190D87" w:rsidP="009E438C">
      <w:pPr>
        <w:pStyle w:val="ConsPlusNormal"/>
        <w:ind w:left="7080"/>
        <w:rPr>
          <w:rFonts w:ascii="Arial" w:hAnsi="Arial" w:cs="Arial"/>
        </w:rPr>
      </w:pP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lastRenderedPageBreak/>
        <w:t>Приложение N 1</w:t>
      </w:r>
    </w:p>
    <w:p w:rsidR="00190D87" w:rsidRDefault="00D05E7B" w:rsidP="00DA266F">
      <w:pPr>
        <w:pStyle w:val="ConsPlusNormal"/>
        <w:ind w:left="8505"/>
        <w:rPr>
          <w:rFonts w:ascii="Arial" w:hAnsi="Arial" w:cs="Arial"/>
          <w:sz w:val="24"/>
          <w:szCs w:val="24"/>
        </w:rPr>
      </w:pPr>
      <w:r w:rsidRPr="00DA266F">
        <w:rPr>
          <w:rFonts w:ascii="Arial" w:hAnsi="Arial" w:cs="Arial"/>
          <w:sz w:val="24"/>
          <w:szCs w:val="24"/>
        </w:rPr>
        <w:t>к подпрограмме 1</w:t>
      </w:r>
      <w:r w:rsidR="002303BB" w:rsidRPr="00DA266F">
        <w:rPr>
          <w:rFonts w:ascii="Arial" w:hAnsi="Arial" w:cs="Arial"/>
          <w:sz w:val="24"/>
          <w:szCs w:val="24"/>
        </w:rPr>
        <w:t xml:space="preserve"> </w:t>
      </w:r>
      <w:r w:rsidRPr="00DA266F">
        <w:rPr>
          <w:rFonts w:ascii="Arial" w:hAnsi="Arial" w:cs="Arial"/>
          <w:sz w:val="24"/>
          <w:szCs w:val="24"/>
        </w:rPr>
        <w:t>"Повышение качества и</w:t>
      </w:r>
      <w:r w:rsidR="002303BB" w:rsidRPr="00DA266F">
        <w:rPr>
          <w:rFonts w:ascii="Arial" w:hAnsi="Arial" w:cs="Arial"/>
          <w:sz w:val="24"/>
          <w:szCs w:val="24"/>
        </w:rPr>
        <w:t xml:space="preserve"> </w:t>
      </w:r>
      <w:r w:rsidRPr="00DA266F">
        <w:rPr>
          <w:rFonts w:ascii="Arial" w:hAnsi="Arial" w:cs="Arial"/>
          <w:sz w:val="24"/>
          <w:szCs w:val="24"/>
        </w:rPr>
        <w:t>доступности социальных услуг</w:t>
      </w:r>
      <w:r w:rsidR="00DA266F">
        <w:rPr>
          <w:rFonts w:ascii="Arial" w:hAnsi="Arial" w:cs="Arial"/>
          <w:sz w:val="24"/>
          <w:szCs w:val="24"/>
        </w:rPr>
        <w:t xml:space="preserve"> </w:t>
      </w:r>
      <w:r w:rsidRPr="00DA266F">
        <w:rPr>
          <w:rFonts w:ascii="Arial" w:hAnsi="Arial" w:cs="Arial"/>
          <w:sz w:val="24"/>
          <w:szCs w:val="24"/>
        </w:rPr>
        <w:t>населению муниципального</w:t>
      </w:r>
      <w:r w:rsidR="00DA266F">
        <w:rPr>
          <w:rFonts w:ascii="Arial" w:hAnsi="Arial" w:cs="Arial"/>
          <w:sz w:val="24"/>
          <w:szCs w:val="24"/>
        </w:rPr>
        <w:t xml:space="preserve"> </w:t>
      </w:r>
      <w:r w:rsidRPr="00DA266F">
        <w:rPr>
          <w:rFonts w:ascii="Arial" w:hAnsi="Arial" w:cs="Arial"/>
          <w:sz w:val="24"/>
          <w:szCs w:val="24"/>
        </w:rPr>
        <w:t>образования город Норильск",</w:t>
      </w:r>
      <w:r w:rsidR="009E438C" w:rsidRPr="00DA266F">
        <w:rPr>
          <w:rFonts w:ascii="Arial" w:hAnsi="Arial" w:cs="Arial"/>
          <w:sz w:val="24"/>
          <w:szCs w:val="24"/>
        </w:rPr>
        <w:t xml:space="preserve"> </w:t>
      </w:r>
      <w:r w:rsidRPr="00DA266F">
        <w:rPr>
          <w:rFonts w:ascii="Arial" w:hAnsi="Arial" w:cs="Arial"/>
          <w:sz w:val="24"/>
          <w:szCs w:val="24"/>
        </w:rPr>
        <w:t>реализуемой</w:t>
      </w:r>
      <w:r w:rsidR="00DA266F">
        <w:rPr>
          <w:rFonts w:ascii="Arial" w:hAnsi="Arial" w:cs="Arial"/>
          <w:sz w:val="24"/>
          <w:szCs w:val="24"/>
        </w:rPr>
        <w:t xml:space="preserve"> </w:t>
      </w:r>
      <w:r w:rsidRPr="00DA266F">
        <w:rPr>
          <w:rFonts w:ascii="Arial" w:hAnsi="Arial" w:cs="Arial"/>
          <w:sz w:val="24"/>
          <w:szCs w:val="24"/>
        </w:rPr>
        <w:t xml:space="preserve"> в рамках</w:t>
      </w:r>
      <w:r w:rsidR="002303BB" w:rsidRPr="00DA266F">
        <w:rPr>
          <w:rFonts w:ascii="Arial" w:hAnsi="Arial" w:cs="Arial"/>
          <w:sz w:val="24"/>
          <w:szCs w:val="24"/>
        </w:rPr>
        <w:t xml:space="preserve"> </w:t>
      </w:r>
      <w:r w:rsidRPr="00DA266F">
        <w:rPr>
          <w:rFonts w:ascii="Arial" w:hAnsi="Arial" w:cs="Arial"/>
          <w:sz w:val="24"/>
          <w:szCs w:val="24"/>
        </w:rPr>
        <w:t>муниципальной Программы</w:t>
      </w:r>
      <w:r w:rsidR="009E438C" w:rsidRPr="00DA266F">
        <w:rPr>
          <w:rFonts w:ascii="Arial" w:hAnsi="Arial" w:cs="Arial"/>
          <w:sz w:val="24"/>
          <w:szCs w:val="24"/>
        </w:rPr>
        <w:t xml:space="preserve"> </w:t>
      </w:r>
      <w:r w:rsidRPr="00DA266F">
        <w:rPr>
          <w:rFonts w:ascii="Arial" w:hAnsi="Arial" w:cs="Arial"/>
          <w:sz w:val="24"/>
          <w:szCs w:val="24"/>
        </w:rPr>
        <w:t>"Социальная поддержка</w:t>
      </w:r>
      <w:r w:rsidR="009E438C" w:rsidRPr="00DA266F">
        <w:rPr>
          <w:rFonts w:ascii="Arial" w:hAnsi="Arial" w:cs="Arial"/>
          <w:sz w:val="24"/>
          <w:szCs w:val="24"/>
        </w:rPr>
        <w:t xml:space="preserve"> </w:t>
      </w:r>
      <w:r w:rsidRPr="00DA266F">
        <w:rPr>
          <w:rFonts w:ascii="Arial" w:hAnsi="Arial" w:cs="Arial"/>
          <w:sz w:val="24"/>
          <w:szCs w:val="24"/>
        </w:rPr>
        <w:t>жителей</w:t>
      </w:r>
      <w:r w:rsidR="00DA266F">
        <w:rPr>
          <w:rFonts w:ascii="Arial" w:hAnsi="Arial" w:cs="Arial"/>
          <w:sz w:val="24"/>
          <w:szCs w:val="24"/>
        </w:rPr>
        <w:t xml:space="preserve"> </w:t>
      </w:r>
      <w:r w:rsidRPr="00DA266F">
        <w:rPr>
          <w:rFonts w:ascii="Arial" w:hAnsi="Arial" w:cs="Arial"/>
          <w:sz w:val="24"/>
          <w:szCs w:val="24"/>
        </w:rPr>
        <w:t>муниципального</w:t>
      </w:r>
      <w:r w:rsidR="009E438C"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9E438C" w:rsidRPr="00DA266F">
        <w:rPr>
          <w:rFonts w:ascii="Arial" w:hAnsi="Arial" w:cs="Arial"/>
          <w:sz w:val="24"/>
          <w:szCs w:val="24"/>
        </w:rPr>
        <w:t xml:space="preserve"> </w:t>
      </w:r>
      <w:r w:rsidRPr="00DA266F">
        <w:rPr>
          <w:rFonts w:ascii="Arial" w:hAnsi="Arial" w:cs="Arial"/>
          <w:sz w:val="24"/>
          <w:szCs w:val="24"/>
        </w:rPr>
        <w:t>на 2016 - 2018 годы,</w:t>
      </w:r>
      <w:r w:rsidR="009E438C" w:rsidRPr="00DA266F">
        <w:rPr>
          <w:rFonts w:ascii="Arial" w:hAnsi="Arial" w:cs="Arial"/>
          <w:sz w:val="24"/>
          <w:szCs w:val="24"/>
        </w:rPr>
        <w:t xml:space="preserve"> </w:t>
      </w:r>
      <w:r w:rsidRPr="00DA266F">
        <w:rPr>
          <w:rFonts w:ascii="Arial" w:hAnsi="Arial" w:cs="Arial"/>
          <w:sz w:val="24"/>
          <w:szCs w:val="24"/>
        </w:rPr>
        <w:t>утвержденной Постановлением</w:t>
      </w:r>
      <w:r w:rsidR="009E438C"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r w:rsidR="00DA266F">
        <w:rPr>
          <w:rFonts w:ascii="Arial" w:hAnsi="Arial" w:cs="Arial"/>
          <w:sz w:val="24"/>
          <w:szCs w:val="24"/>
        </w:rPr>
        <w:t xml:space="preserve"> </w:t>
      </w: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rsidP="00DA266F">
      <w:pPr>
        <w:pStyle w:val="ConsPlusNormal"/>
        <w:ind w:left="8505"/>
        <w:jc w:val="both"/>
        <w:rPr>
          <w:rFonts w:ascii="Arial" w:hAnsi="Arial" w:cs="Arial"/>
          <w:sz w:val="24"/>
          <w:szCs w:val="24"/>
        </w:rPr>
      </w:pPr>
    </w:p>
    <w:p w:rsidR="00D05E7B" w:rsidRPr="00DA266F" w:rsidRDefault="00D05E7B" w:rsidP="00DA266F">
      <w:pPr>
        <w:pStyle w:val="ConsPlusTitle"/>
        <w:jc w:val="center"/>
        <w:rPr>
          <w:rFonts w:ascii="Arial" w:hAnsi="Arial" w:cs="Arial"/>
          <w:sz w:val="24"/>
          <w:szCs w:val="24"/>
        </w:rPr>
      </w:pPr>
      <w:bookmarkStart w:id="8" w:name="P1610"/>
      <w:bookmarkEnd w:id="8"/>
      <w:r w:rsidRPr="00DA266F">
        <w:rPr>
          <w:rFonts w:ascii="Arial" w:hAnsi="Arial" w:cs="Arial"/>
          <w:sz w:val="24"/>
          <w:szCs w:val="24"/>
        </w:rPr>
        <w:t>ЦЕЛЕВЫЕ ИНДИКАТОРЫ ПОДПРОГРАММЫ 1 "ПОВЫШЕНИЕ КАЧЕСТВА И</w:t>
      </w:r>
      <w:r w:rsidR="009E438C" w:rsidRPr="00DA266F">
        <w:rPr>
          <w:rFonts w:ascii="Arial" w:hAnsi="Arial" w:cs="Arial"/>
          <w:sz w:val="24"/>
          <w:szCs w:val="24"/>
        </w:rPr>
        <w:t xml:space="preserve"> </w:t>
      </w:r>
      <w:r w:rsidRPr="00DA266F">
        <w:rPr>
          <w:rFonts w:ascii="Arial" w:hAnsi="Arial" w:cs="Arial"/>
          <w:sz w:val="24"/>
          <w:szCs w:val="24"/>
        </w:rPr>
        <w:t>ДОСТУПНОСТИ СОЦИАЛЬНЫХ УСЛУГ НАСЕЛЕНИЮ МУНИЦИПАЛЬНОГО</w:t>
      </w:r>
      <w:r w:rsidR="009E438C" w:rsidRPr="00DA266F">
        <w:rPr>
          <w:rFonts w:ascii="Arial" w:hAnsi="Arial" w:cs="Arial"/>
          <w:sz w:val="24"/>
          <w:szCs w:val="24"/>
        </w:rPr>
        <w:t xml:space="preserve"> </w:t>
      </w:r>
      <w:r w:rsidRPr="00DA266F">
        <w:rPr>
          <w:rFonts w:ascii="Arial" w:hAnsi="Arial" w:cs="Arial"/>
          <w:sz w:val="24"/>
          <w:szCs w:val="24"/>
        </w:rPr>
        <w:t>ОБРАЗОВАНИЯ ГОРОД НОРИЛЬСК"</w:t>
      </w:r>
    </w:p>
    <w:p w:rsidR="00D05E7B" w:rsidRPr="00BE0EDC" w:rsidRDefault="00D05E7B">
      <w:pPr>
        <w:pStyle w:val="ConsPlusNormal"/>
        <w:jc w:val="both"/>
        <w:rPr>
          <w:rFonts w:ascii="Arial" w:hAnsi="Arial" w:cs="Arial"/>
        </w:rPr>
      </w:pPr>
    </w:p>
    <w:tbl>
      <w:tblPr>
        <w:tblW w:w="16105"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4457"/>
        <w:gridCol w:w="794"/>
        <w:gridCol w:w="1814"/>
        <w:gridCol w:w="1582"/>
        <w:gridCol w:w="1560"/>
        <w:gridCol w:w="1559"/>
        <w:gridCol w:w="1701"/>
        <w:gridCol w:w="2071"/>
      </w:tblGrid>
      <w:tr w:rsidR="00D05E7B" w:rsidRPr="00BE0EDC" w:rsidTr="008806D3">
        <w:tc>
          <w:tcPr>
            <w:tcW w:w="567" w:type="dxa"/>
          </w:tcPr>
          <w:p w:rsidR="00D05E7B" w:rsidRPr="00BE0EDC" w:rsidRDefault="00D05E7B">
            <w:pPr>
              <w:pStyle w:val="ConsPlusNormal"/>
              <w:jc w:val="center"/>
              <w:rPr>
                <w:rFonts w:ascii="Arial" w:hAnsi="Arial" w:cs="Arial"/>
              </w:rPr>
            </w:pPr>
            <w:r w:rsidRPr="00BE0EDC">
              <w:rPr>
                <w:rFonts w:ascii="Arial" w:hAnsi="Arial" w:cs="Arial"/>
              </w:rPr>
              <w:t xml:space="preserve">N </w:t>
            </w:r>
            <w:proofErr w:type="spellStart"/>
            <w:proofErr w:type="gramStart"/>
            <w:r w:rsidRPr="00BE0EDC">
              <w:rPr>
                <w:rFonts w:ascii="Arial" w:hAnsi="Arial" w:cs="Arial"/>
              </w:rPr>
              <w:t>п</w:t>
            </w:r>
            <w:proofErr w:type="spellEnd"/>
            <w:proofErr w:type="gramEnd"/>
            <w:r w:rsidRPr="00BE0EDC">
              <w:rPr>
                <w:rFonts w:ascii="Arial" w:hAnsi="Arial" w:cs="Arial"/>
              </w:rPr>
              <w:t>/</w:t>
            </w:r>
            <w:proofErr w:type="spellStart"/>
            <w:r w:rsidRPr="00BE0EDC">
              <w:rPr>
                <w:rFonts w:ascii="Arial" w:hAnsi="Arial" w:cs="Arial"/>
              </w:rPr>
              <w:t>п</w:t>
            </w:r>
            <w:proofErr w:type="spellEnd"/>
          </w:p>
        </w:tc>
        <w:tc>
          <w:tcPr>
            <w:tcW w:w="4457" w:type="dxa"/>
          </w:tcPr>
          <w:p w:rsidR="00D05E7B" w:rsidRPr="00BE0EDC" w:rsidRDefault="00D05E7B">
            <w:pPr>
              <w:pStyle w:val="ConsPlusNormal"/>
              <w:jc w:val="center"/>
              <w:rPr>
                <w:rFonts w:ascii="Arial" w:hAnsi="Arial" w:cs="Arial"/>
              </w:rPr>
            </w:pPr>
            <w:r w:rsidRPr="00BE0EDC">
              <w:rPr>
                <w:rFonts w:ascii="Arial" w:hAnsi="Arial" w:cs="Arial"/>
              </w:rPr>
              <w:t>Цели, целевые индикаторы</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Единица измерения</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Источник информации</w:t>
            </w:r>
          </w:p>
        </w:tc>
        <w:tc>
          <w:tcPr>
            <w:tcW w:w="1582" w:type="dxa"/>
          </w:tcPr>
          <w:p w:rsidR="00D05E7B" w:rsidRPr="00BE0EDC" w:rsidRDefault="00D05E7B">
            <w:pPr>
              <w:pStyle w:val="ConsPlusNormal"/>
              <w:jc w:val="center"/>
              <w:rPr>
                <w:rFonts w:ascii="Arial" w:hAnsi="Arial" w:cs="Arial"/>
              </w:rPr>
            </w:pPr>
            <w:r w:rsidRPr="00BE0EDC">
              <w:rPr>
                <w:rFonts w:ascii="Arial" w:hAnsi="Arial" w:cs="Arial"/>
              </w:rPr>
              <w:t>Отчетный финансовый год (2014 год)</w:t>
            </w:r>
          </w:p>
        </w:tc>
        <w:tc>
          <w:tcPr>
            <w:tcW w:w="1560" w:type="dxa"/>
          </w:tcPr>
          <w:p w:rsidR="00D05E7B" w:rsidRPr="00BE0EDC" w:rsidRDefault="00D05E7B">
            <w:pPr>
              <w:pStyle w:val="ConsPlusNormal"/>
              <w:jc w:val="center"/>
              <w:rPr>
                <w:rFonts w:ascii="Arial" w:hAnsi="Arial" w:cs="Arial"/>
              </w:rPr>
            </w:pPr>
            <w:r w:rsidRPr="00BE0EDC">
              <w:rPr>
                <w:rFonts w:ascii="Arial" w:hAnsi="Arial" w:cs="Arial"/>
              </w:rPr>
              <w:t>Текущий финансовый год (2015 год)</w:t>
            </w:r>
          </w:p>
        </w:tc>
        <w:tc>
          <w:tcPr>
            <w:tcW w:w="1559" w:type="dxa"/>
          </w:tcPr>
          <w:p w:rsidR="00D05E7B" w:rsidRPr="00BE0EDC" w:rsidRDefault="00D05E7B">
            <w:pPr>
              <w:pStyle w:val="ConsPlusNormal"/>
              <w:jc w:val="center"/>
              <w:rPr>
                <w:rFonts w:ascii="Arial" w:hAnsi="Arial" w:cs="Arial"/>
              </w:rPr>
            </w:pPr>
            <w:r w:rsidRPr="00BE0EDC">
              <w:rPr>
                <w:rFonts w:ascii="Arial" w:hAnsi="Arial" w:cs="Arial"/>
              </w:rPr>
              <w:t>Очередной финансовый год (2016 год)</w:t>
            </w:r>
          </w:p>
        </w:tc>
        <w:tc>
          <w:tcPr>
            <w:tcW w:w="1701" w:type="dxa"/>
          </w:tcPr>
          <w:p w:rsidR="008806D3" w:rsidRDefault="00D05E7B">
            <w:pPr>
              <w:pStyle w:val="ConsPlusNormal"/>
              <w:jc w:val="center"/>
              <w:rPr>
                <w:rFonts w:ascii="Arial" w:hAnsi="Arial" w:cs="Arial"/>
              </w:rPr>
            </w:pPr>
            <w:r w:rsidRPr="00BE0EDC">
              <w:rPr>
                <w:rFonts w:ascii="Arial" w:hAnsi="Arial" w:cs="Arial"/>
              </w:rPr>
              <w:t xml:space="preserve">Первый год планового периода </w:t>
            </w:r>
          </w:p>
          <w:p w:rsidR="00D05E7B" w:rsidRPr="00BE0EDC" w:rsidRDefault="00D05E7B">
            <w:pPr>
              <w:pStyle w:val="ConsPlusNormal"/>
              <w:jc w:val="center"/>
              <w:rPr>
                <w:rFonts w:ascii="Arial" w:hAnsi="Arial" w:cs="Arial"/>
              </w:rPr>
            </w:pPr>
            <w:r w:rsidRPr="00BE0EDC">
              <w:rPr>
                <w:rFonts w:ascii="Arial" w:hAnsi="Arial" w:cs="Arial"/>
              </w:rPr>
              <w:t>(2017 год)</w:t>
            </w:r>
          </w:p>
        </w:tc>
        <w:tc>
          <w:tcPr>
            <w:tcW w:w="2071" w:type="dxa"/>
          </w:tcPr>
          <w:p w:rsidR="008806D3" w:rsidRDefault="00D05E7B">
            <w:pPr>
              <w:pStyle w:val="ConsPlusNormal"/>
              <w:jc w:val="center"/>
              <w:rPr>
                <w:rFonts w:ascii="Arial" w:hAnsi="Arial" w:cs="Arial"/>
              </w:rPr>
            </w:pPr>
            <w:r w:rsidRPr="00BE0EDC">
              <w:rPr>
                <w:rFonts w:ascii="Arial" w:hAnsi="Arial" w:cs="Arial"/>
              </w:rPr>
              <w:t xml:space="preserve">Второй год планового периода </w:t>
            </w:r>
          </w:p>
          <w:p w:rsidR="00D05E7B" w:rsidRPr="00BE0EDC" w:rsidRDefault="00D05E7B">
            <w:pPr>
              <w:pStyle w:val="ConsPlusNormal"/>
              <w:jc w:val="center"/>
              <w:rPr>
                <w:rFonts w:ascii="Arial" w:hAnsi="Arial" w:cs="Arial"/>
              </w:rPr>
            </w:pPr>
            <w:r w:rsidRPr="00BE0EDC">
              <w:rPr>
                <w:rFonts w:ascii="Arial" w:hAnsi="Arial" w:cs="Arial"/>
              </w:rPr>
              <w:t>(2018 год)</w:t>
            </w:r>
          </w:p>
        </w:tc>
      </w:tr>
      <w:tr w:rsidR="00D05E7B" w:rsidRPr="00BE0EDC" w:rsidTr="008806D3">
        <w:tc>
          <w:tcPr>
            <w:tcW w:w="16105" w:type="dxa"/>
            <w:gridSpan w:val="9"/>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Цель: Повышение уровня, качества и безопасности социального обслуживания населения муниципального образования город Норильск</w:t>
            </w:r>
          </w:p>
        </w:tc>
      </w:tr>
      <w:tr w:rsidR="00D05E7B" w:rsidRPr="00BE0EDC" w:rsidTr="008806D3">
        <w:tc>
          <w:tcPr>
            <w:tcW w:w="567"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w:t>
            </w:r>
          </w:p>
        </w:tc>
        <w:tc>
          <w:tcPr>
            <w:tcW w:w="4457" w:type="dxa"/>
            <w:tcBorders>
              <w:bottom w:val="nil"/>
            </w:tcBorders>
          </w:tcPr>
          <w:p w:rsidR="00D05E7B" w:rsidRPr="00BE0EDC" w:rsidRDefault="00D05E7B">
            <w:pPr>
              <w:pStyle w:val="ConsPlusNormal"/>
              <w:rPr>
                <w:rFonts w:ascii="Arial" w:hAnsi="Arial" w:cs="Arial"/>
              </w:rPr>
            </w:pPr>
            <w:r w:rsidRPr="00BE0EDC">
              <w:rPr>
                <w:rFonts w:ascii="Arial" w:hAnsi="Arial" w:cs="Arial"/>
              </w:rPr>
              <w:t>Удельный вес детей-инвалидов, проживающих в семьях, получивших реабилитационные услуги в муниципальных учреждениях социального обслуживания населения, к общему числу детей-инвалидов, проживающих на территории муниципального образования город Норильск</w:t>
            </w:r>
          </w:p>
        </w:tc>
        <w:tc>
          <w:tcPr>
            <w:tcW w:w="79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w:t>
            </w:r>
          </w:p>
        </w:tc>
        <w:tc>
          <w:tcPr>
            <w:tcW w:w="181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отчет по форме N 1-СД "Территориальные учреждения социального обслуживания семьи и детей"</w:t>
            </w:r>
          </w:p>
        </w:tc>
        <w:tc>
          <w:tcPr>
            <w:tcW w:w="1582"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100</w:t>
            </w:r>
          </w:p>
        </w:tc>
        <w:tc>
          <w:tcPr>
            <w:tcW w:w="1560"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100</w:t>
            </w:r>
          </w:p>
        </w:tc>
        <w:tc>
          <w:tcPr>
            <w:tcW w:w="1559" w:type="dxa"/>
            <w:tcBorders>
              <w:bottom w:val="nil"/>
            </w:tcBorders>
          </w:tcPr>
          <w:p w:rsidR="00D05E7B" w:rsidRPr="00BE0EDC" w:rsidRDefault="00782DE0">
            <w:pPr>
              <w:pStyle w:val="ConsPlusNormal"/>
              <w:jc w:val="center"/>
              <w:rPr>
                <w:rFonts w:ascii="Arial" w:hAnsi="Arial" w:cs="Arial"/>
                <w:color w:val="FF0000"/>
              </w:rPr>
            </w:pPr>
            <w:r w:rsidRPr="00BE0EDC">
              <w:rPr>
                <w:rFonts w:ascii="Arial" w:hAnsi="Arial" w:cs="Arial"/>
                <w:color w:val="FF0000"/>
              </w:rPr>
              <w:t>83,3</w:t>
            </w:r>
          </w:p>
        </w:tc>
        <w:tc>
          <w:tcPr>
            <w:tcW w:w="1701"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100</w:t>
            </w:r>
          </w:p>
        </w:tc>
        <w:tc>
          <w:tcPr>
            <w:tcW w:w="2071"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100</w:t>
            </w:r>
          </w:p>
        </w:tc>
      </w:tr>
      <w:tr w:rsidR="0018470D" w:rsidRPr="00BE0EDC" w:rsidTr="008806D3">
        <w:tc>
          <w:tcPr>
            <w:tcW w:w="16105" w:type="dxa"/>
            <w:gridSpan w:val="9"/>
            <w:tcBorders>
              <w:top w:val="nil"/>
            </w:tcBorders>
          </w:tcPr>
          <w:p w:rsidR="0018470D" w:rsidRPr="00BE0EDC" w:rsidRDefault="008806D3" w:rsidP="008806D3">
            <w:pPr>
              <w:pStyle w:val="ConsPlusNormal"/>
              <w:rPr>
                <w:rFonts w:ascii="Arial" w:hAnsi="Arial" w:cs="Arial"/>
                <w:color w:val="FF0000"/>
              </w:rPr>
            </w:pPr>
            <w:r>
              <w:rPr>
                <w:rFonts w:ascii="Arial" w:hAnsi="Arial" w:cs="Arial"/>
                <w:color w:val="FF0000"/>
              </w:rPr>
              <w:t>(в</w:t>
            </w:r>
            <w:r w:rsidR="0018470D" w:rsidRPr="00BE0EDC">
              <w:rPr>
                <w:rFonts w:ascii="Arial" w:hAnsi="Arial" w:cs="Arial"/>
                <w:color w:val="FF0000"/>
              </w:rPr>
              <w:t xml:space="preserve"> ред</w:t>
            </w:r>
            <w:r>
              <w:rPr>
                <w:rFonts w:ascii="Arial" w:hAnsi="Arial" w:cs="Arial"/>
                <w:color w:val="FF0000"/>
              </w:rPr>
              <w:t>.</w:t>
            </w:r>
            <w:r w:rsidR="0018470D" w:rsidRPr="00BE0EDC">
              <w:rPr>
                <w:rFonts w:ascii="Arial" w:hAnsi="Arial" w:cs="Arial"/>
                <w:color w:val="FF0000"/>
              </w:rPr>
              <w:t xml:space="preserve"> постановления Администрации г</w:t>
            </w:r>
            <w:proofErr w:type="gramStart"/>
            <w:r w:rsidR="0018470D" w:rsidRPr="00BE0EDC">
              <w:rPr>
                <w:rFonts w:ascii="Arial" w:hAnsi="Arial" w:cs="Arial"/>
                <w:color w:val="FF0000"/>
              </w:rPr>
              <w:t>.Н</w:t>
            </w:r>
            <w:proofErr w:type="gramEnd"/>
            <w:r w:rsidR="0018470D" w:rsidRPr="00BE0EDC">
              <w:rPr>
                <w:rFonts w:ascii="Arial" w:hAnsi="Arial" w:cs="Arial"/>
                <w:color w:val="FF0000"/>
              </w:rPr>
              <w:t>орильска от</w:t>
            </w:r>
            <w:r>
              <w:rPr>
                <w:rFonts w:ascii="Arial" w:hAnsi="Arial" w:cs="Arial"/>
                <w:color w:val="FF0000"/>
              </w:rPr>
              <w:t xml:space="preserve"> 27.12.2016 </w:t>
            </w:r>
            <w:r w:rsidR="0018470D" w:rsidRPr="00BE0EDC">
              <w:rPr>
                <w:rFonts w:ascii="Arial" w:hAnsi="Arial" w:cs="Arial"/>
                <w:color w:val="FF0000"/>
              </w:rPr>
              <w:t xml:space="preserve">№ </w:t>
            </w:r>
            <w:r>
              <w:rPr>
                <w:rFonts w:ascii="Arial" w:hAnsi="Arial" w:cs="Arial"/>
                <w:color w:val="FF0000"/>
              </w:rPr>
              <w:t>644</w:t>
            </w:r>
            <w:r w:rsidR="0018470D" w:rsidRPr="00BE0EDC">
              <w:rPr>
                <w:rFonts w:ascii="Arial" w:hAnsi="Arial" w:cs="Arial"/>
                <w:color w:val="FF0000"/>
              </w:rPr>
              <w:t>)</w:t>
            </w:r>
          </w:p>
        </w:tc>
      </w:tr>
      <w:tr w:rsidR="00D05E7B" w:rsidRPr="00BE0EDC" w:rsidTr="008806D3">
        <w:tc>
          <w:tcPr>
            <w:tcW w:w="567" w:type="dxa"/>
          </w:tcPr>
          <w:p w:rsidR="00D05E7B" w:rsidRPr="00BE0EDC" w:rsidRDefault="00D05E7B">
            <w:pPr>
              <w:pStyle w:val="ConsPlusNormal"/>
              <w:jc w:val="center"/>
              <w:rPr>
                <w:rFonts w:ascii="Arial" w:hAnsi="Arial" w:cs="Arial"/>
              </w:rPr>
            </w:pPr>
            <w:r w:rsidRPr="00BE0EDC">
              <w:rPr>
                <w:rFonts w:ascii="Arial" w:hAnsi="Arial" w:cs="Arial"/>
              </w:rPr>
              <w:t>2</w:t>
            </w:r>
          </w:p>
        </w:tc>
        <w:tc>
          <w:tcPr>
            <w:tcW w:w="4457" w:type="dxa"/>
          </w:tcPr>
          <w:p w:rsidR="00D05E7B" w:rsidRPr="00BE0EDC" w:rsidRDefault="00D05E7B">
            <w:pPr>
              <w:pStyle w:val="ConsPlusNormal"/>
              <w:rPr>
                <w:rFonts w:ascii="Arial" w:hAnsi="Arial" w:cs="Arial"/>
              </w:rPr>
            </w:pPr>
            <w:r w:rsidRPr="00BE0EDC">
              <w:rPr>
                <w:rFonts w:ascii="Arial" w:hAnsi="Arial" w:cs="Arial"/>
              </w:rPr>
              <w:t xml:space="preserve">Удельный вес граждан пожилого возраста и инвалидов, получивших услуги в учреждениях социального обслуживания, в общие численности </w:t>
            </w:r>
            <w:r w:rsidRPr="00BE0EDC">
              <w:rPr>
                <w:rFonts w:ascii="Arial" w:hAnsi="Arial" w:cs="Arial"/>
              </w:rPr>
              <w:lastRenderedPageBreak/>
              <w:t>граждан пожилого возраста и инвалидов, нуждающихся в получении услуг в учреждениях социального обслуживания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lastRenderedPageBreak/>
              <w:t>%</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 xml:space="preserve">социальный паспорт муниципального образования, </w:t>
            </w:r>
            <w:r w:rsidRPr="00BE0EDC">
              <w:rPr>
                <w:rFonts w:ascii="Arial" w:hAnsi="Arial" w:cs="Arial"/>
              </w:rPr>
              <w:lastRenderedPageBreak/>
              <w:t>отчетные формы учреждения социального обслуживания граждан пожилого возраста и инвалидов</w:t>
            </w:r>
          </w:p>
        </w:tc>
        <w:tc>
          <w:tcPr>
            <w:tcW w:w="1582" w:type="dxa"/>
          </w:tcPr>
          <w:p w:rsidR="00D05E7B" w:rsidRPr="00BE0EDC" w:rsidRDefault="00D05E7B">
            <w:pPr>
              <w:pStyle w:val="ConsPlusNormal"/>
              <w:jc w:val="center"/>
              <w:rPr>
                <w:rFonts w:ascii="Arial" w:hAnsi="Arial" w:cs="Arial"/>
              </w:rPr>
            </w:pPr>
            <w:r w:rsidRPr="00BE0EDC">
              <w:rPr>
                <w:rFonts w:ascii="Arial" w:hAnsi="Arial" w:cs="Arial"/>
              </w:rPr>
              <w:lastRenderedPageBreak/>
              <w:t>99,1</w:t>
            </w:r>
          </w:p>
        </w:tc>
        <w:tc>
          <w:tcPr>
            <w:tcW w:w="1560" w:type="dxa"/>
          </w:tcPr>
          <w:p w:rsidR="00D05E7B" w:rsidRPr="00BE0EDC" w:rsidRDefault="00D05E7B">
            <w:pPr>
              <w:pStyle w:val="ConsPlusNormal"/>
              <w:jc w:val="center"/>
              <w:rPr>
                <w:rFonts w:ascii="Arial" w:hAnsi="Arial" w:cs="Arial"/>
              </w:rPr>
            </w:pPr>
            <w:r w:rsidRPr="00BE0EDC">
              <w:rPr>
                <w:rFonts w:ascii="Arial" w:hAnsi="Arial" w:cs="Arial"/>
              </w:rPr>
              <w:t>98,7</w:t>
            </w:r>
          </w:p>
        </w:tc>
        <w:tc>
          <w:tcPr>
            <w:tcW w:w="1559" w:type="dxa"/>
          </w:tcPr>
          <w:p w:rsidR="00D05E7B" w:rsidRPr="00BE0EDC" w:rsidRDefault="00D05E7B">
            <w:pPr>
              <w:pStyle w:val="ConsPlusNormal"/>
              <w:jc w:val="center"/>
              <w:rPr>
                <w:rFonts w:ascii="Arial" w:hAnsi="Arial" w:cs="Arial"/>
              </w:rPr>
            </w:pPr>
            <w:r w:rsidRPr="00BE0EDC">
              <w:rPr>
                <w:rFonts w:ascii="Arial" w:hAnsi="Arial" w:cs="Arial"/>
              </w:rPr>
              <w:t>98,7</w:t>
            </w:r>
          </w:p>
        </w:tc>
        <w:tc>
          <w:tcPr>
            <w:tcW w:w="1701" w:type="dxa"/>
          </w:tcPr>
          <w:p w:rsidR="00D05E7B" w:rsidRPr="00BE0EDC" w:rsidRDefault="00D05E7B">
            <w:pPr>
              <w:pStyle w:val="ConsPlusNormal"/>
              <w:jc w:val="center"/>
              <w:rPr>
                <w:rFonts w:ascii="Arial" w:hAnsi="Arial" w:cs="Arial"/>
              </w:rPr>
            </w:pPr>
            <w:r w:rsidRPr="00BE0EDC">
              <w:rPr>
                <w:rFonts w:ascii="Arial" w:hAnsi="Arial" w:cs="Arial"/>
              </w:rPr>
              <w:t>98,7</w:t>
            </w:r>
          </w:p>
        </w:tc>
        <w:tc>
          <w:tcPr>
            <w:tcW w:w="2071" w:type="dxa"/>
          </w:tcPr>
          <w:p w:rsidR="00D05E7B" w:rsidRPr="00BE0EDC" w:rsidRDefault="00D05E7B">
            <w:pPr>
              <w:pStyle w:val="ConsPlusNormal"/>
              <w:jc w:val="center"/>
              <w:rPr>
                <w:rFonts w:ascii="Arial" w:hAnsi="Arial" w:cs="Arial"/>
              </w:rPr>
            </w:pPr>
            <w:r w:rsidRPr="00BE0EDC">
              <w:rPr>
                <w:rFonts w:ascii="Arial" w:hAnsi="Arial" w:cs="Arial"/>
              </w:rPr>
              <w:t>98,7</w:t>
            </w:r>
          </w:p>
        </w:tc>
      </w:tr>
      <w:tr w:rsidR="00D05E7B" w:rsidRPr="00BE0EDC" w:rsidTr="008806D3">
        <w:tc>
          <w:tcPr>
            <w:tcW w:w="567" w:type="dxa"/>
          </w:tcPr>
          <w:p w:rsidR="00D05E7B" w:rsidRPr="00BE0EDC" w:rsidRDefault="00D05E7B">
            <w:pPr>
              <w:pStyle w:val="ConsPlusNormal"/>
              <w:jc w:val="center"/>
              <w:rPr>
                <w:rFonts w:ascii="Arial" w:hAnsi="Arial" w:cs="Arial"/>
              </w:rPr>
            </w:pPr>
            <w:r w:rsidRPr="00BE0EDC">
              <w:rPr>
                <w:rFonts w:ascii="Arial" w:hAnsi="Arial" w:cs="Arial"/>
              </w:rPr>
              <w:lastRenderedPageBreak/>
              <w:t>3</w:t>
            </w:r>
          </w:p>
        </w:tc>
        <w:tc>
          <w:tcPr>
            <w:tcW w:w="4457" w:type="dxa"/>
          </w:tcPr>
          <w:p w:rsidR="00D05E7B" w:rsidRPr="00BE0EDC" w:rsidRDefault="00D05E7B">
            <w:pPr>
              <w:pStyle w:val="ConsPlusNormal"/>
              <w:rPr>
                <w:rFonts w:ascii="Arial" w:hAnsi="Arial" w:cs="Arial"/>
              </w:rPr>
            </w:pPr>
            <w:r w:rsidRPr="00BE0EDC">
              <w:rPr>
                <w:rFonts w:ascii="Arial" w:hAnsi="Arial" w:cs="Arial"/>
              </w:rPr>
              <w:t>Уровень удовлетворенности граждан качеством предоставления услуг муниципальными учреждениями социального обслуживания населения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результаты социологического опроса, проводимого министерством в рамках "Декады качества"</w:t>
            </w:r>
          </w:p>
        </w:tc>
        <w:tc>
          <w:tcPr>
            <w:tcW w:w="1582" w:type="dxa"/>
          </w:tcPr>
          <w:p w:rsidR="00D05E7B" w:rsidRPr="00BE0EDC" w:rsidRDefault="00D05E7B">
            <w:pPr>
              <w:pStyle w:val="ConsPlusNormal"/>
              <w:jc w:val="center"/>
              <w:rPr>
                <w:rFonts w:ascii="Arial" w:hAnsi="Arial" w:cs="Arial"/>
              </w:rPr>
            </w:pPr>
            <w:r w:rsidRPr="00BE0EDC">
              <w:rPr>
                <w:rFonts w:ascii="Arial" w:hAnsi="Arial" w:cs="Arial"/>
              </w:rPr>
              <w:t>98,0</w:t>
            </w:r>
          </w:p>
        </w:tc>
        <w:tc>
          <w:tcPr>
            <w:tcW w:w="1560" w:type="dxa"/>
          </w:tcPr>
          <w:p w:rsidR="00D05E7B" w:rsidRPr="00BE0EDC" w:rsidRDefault="00D05E7B">
            <w:pPr>
              <w:pStyle w:val="ConsPlusNormal"/>
              <w:jc w:val="center"/>
              <w:rPr>
                <w:rFonts w:ascii="Arial" w:hAnsi="Arial" w:cs="Arial"/>
              </w:rPr>
            </w:pPr>
            <w:r w:rsidRPr="00BE0EDC">
              <w:rPr>
                <w:rFonts w:ascii="Arial" w:hAnsi="Arial" w:cs="Arial"/>
              </w:rPr>
              <w:t>98,9</w:t>
            </w:r>
          </w:p>
        </w:tc>
        <w:tc>
          <w:tcPr>
            <w:tcW w:w="1559"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1701"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2071"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r>
    </w:tbl>
    <w:p w:rsidR="00D05E7B" w:rsidRPr="00BE0EDC" w:rsidRDefault="00D05E7B">
      <w:pPr>
        <w:pStyle w:val="ConsPlusNormal"/>
        <w:jc w:val="both"/>
        <w:rPr>
          <w:rFonts w:ascii="Arial" w:hAnsi="Arial" w:cs="Arial"/>
        </w:rPr>
      </w:pPr>
    </w:p>
    <w:p w:rsidR="005532CC" w:rsidRPr="00DA266F" w:rsidRDefault="00D05E7B">
      <w:pPr>
        <w:pStyle w:val="ConsPlusNormal"/>
        <w:jc w:val="right"/>
        <w:rPr>
          <w:rFonts w:ascii="Arial" w:hAnsi="Arial" w:cs="Arial"/>
          <w:sz w:val="24"/>
          <w:szCs w:val="24"/>
        </w:rPr>
      </w:pPr>
      <w:r w:rsidRPr="00DA266F">
        <w:rPr>
          <w:rFonts w:ascii="Arial" w:hAnsi="Arial" w:cs="Arial"/>
          <w:sz w:val="24"/>
          <w:szCs w:val="24"/>
        </w:rPr>
        <w:t>Заместитель начальника</w:t>
      </w:r>
      <w:r w:rsidR="005532CC" w:rsidRPr="00DA266F">
        <w:rPr>
          <w:rFonts w:ascii="Arial" w:hAnsi="Arial" w:cs="Arial"/>
          <w:sz w:val="24"/>
          <w:szCs w:val="24"/>
        </w:rPr>
        <w:t xml:space="preserve"> </w:t>
      </w:r>
      <w:r w:rsidRPr="00DA266F">
        <w:rPr>
          <w:rFonts w:ascii="Arial" w:hAnsi="Arial" w:cs="Arial"/>
          <w:sz w:val="24"/>
          <w:szCs w:val="24"/>
        </w:rPr>
        <w:t>Управления социальной</w:t>
      </w:r>
      <w:r w:rsidR="005532CC" w:rsidRPr="00DA266F">
        <w:rPr>
          <w:rFonts w:ascii="Arial" w:hAnsi="Arial" w:cs="Arial"/>
          <w:sz w:val="24"/>
          <w:szCs w:val="24"/>
        </w:rPr>
        <w:t xml:space="preserve"> </w:t>
      </w:r>
      <w:r w:rsidRPr="00DA266F">
        <w:rPr>
          <w:rFonts w:ascii="Arial" w:hAnsi="Arial" w:cs="Arial"/>
          <w:sz w:val="24"/>
          <w:szCs w:val="24"/>
        </w:rPr>
        <w:t xml:space="preserve">политики </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Администрации</w:t>
      </w:r>
      <w:r w:rsidR="005532CC" w:rsidRPr="00DA266F">
        <w:rPr>
          <w:rFonts w:ascii="Arial" w:hAnsi="Arial" w:cs="Arial"/>
          <w:sz w:val="24"/>
          <w:szCs w:val="24"/>
        </w:rPr>
        <w:t xml:space="preserve"> </w:t>
      </w:r>
      <w:r w:rsidRPr="00DA266F">
        <w:rPr>
          <w:rFonts w:ascii="Arial" w:hAnsi="Arial" w:cs="Arial"/>
          <w:sz w:val="24"/>
          <w:szCs w:val="24"/>
        </w:rPr>
        <w:t>города Норильска по</w:t>
      </w:r>
      <w:r w:rsidR="005532CC" w:rsidRPr="00DA266F">
        <w:rPr>
          <w:rFonts w:ascii="Arial" w:hAnsi="Arial" w:cs="Arial"/>
          <w:sz w:val="24"/>
          <w:szCs w:val="24"/>
        </w:rPr>
        <w:t xml:space="preserve"> </w:t>
      </w:r>
      <w:r w:rsidRPr="00DA266F">
        <w:rPr>
          <w:rFonts w:ascii="Arial" w:hAnsi="Arial" w:cs="Arial"/>
          <w:sz w:val="24"/>
          <w:szCs w:val="24"/>
        </w:rPr>
        <w:t>экономике и финансам</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Н.Н.БОРДАКОВА</w:t>
      </w:r>
    </w:p>
    <w:p w:rsidR="00D05E7B" w:rsidRPr="00DA266F" w:rsidRDefault="00D05E7B">
      <w:pPr>
        <w:pStyle w:val="ConsPlusNormal"/>
        <w:jc w:val="both"/>
        <w:rPr>
          <w:rFonts w:ascii="Arial" w:hAnsi="Arial" w:cs="Arial"/>
          <w:sz w:val="24"/>
          <w:szCs w:val="24"/>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D05E7B" w:rsidRPr="00DA266F" w:rsidRDefault="00D05E7B" w:rsidP="005532CC">
      <w:pPr>
        <w:pStyle w:val="ConsPlusNormal"/>
        <w:ind w:left="8505"/>
        <w:rPr>
          <w:rFonts w:ascii="Arial" w:hAnsi="Arial" w:cs="Arial"/>
          <w:sz w:val="24"/>
          <w:szCs w:val="24"/>
        </w:rPr>
      </w:pPr>
      <w:r w:rsidRPr="00DA266F">
        <w:rPr>
          <w:rFonts w:ascii="Arial" w:hAnsi="Arial" w:cs="Arial"/>
          <w:sz w:val="24"/>
          <w:szCs w:val="24"/>
        </w:rPr>
        <w:lastRenderedPageBreak/>
        <w:t>Приложение N 1</w:t>
      </w:r>
    </w:p>
    <w:p w:rsidR="009E438C"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к подпрограмме 2</w:t>
      </w:r>
      <w:r w:rsidR="009E438C" w:rsidRPr="00DA266F">
        <w:rPr>
          <w:rFonts w:ascii="Arial" w:hAnsi="Arial" w:cs="Arial"/>
          <w:sz w:val="24"/>
          <w:szCs w:val="24"/>
        </w:rPr>
        <w:t xml:space="preserve"> </w:t>
      </w:r>
      <w:r w:rsidRPr="00DA266F">
        <w:rPr>
          <w:rFonts w:ascii="Arial" w:hAnsi="Arial" w:cs="Arial"/>
          <w:sz w:val="24"/>
          <w:szCs w:val="24"/>
        </w:rPr>
        <w:t>"Обеспечение реализации</w:t>
      </w:r>
      <w:r w:rsidR="009E438C" w:rsidRPr="00DA266F">
        <w:rPr>
          <w:rFonts w:ascii="Arial" w:hAnsi="Arial" w:cs="Arial"/>
          <w:sz w:val="24"/>
          <w:szCs w:val="24"/>
        </w:rPr>
        <w:t xml:space="preserve"> </w:t>
      </w:r>
      <w:proofErr w:type="gramStart"/>
      <w:r w:rsidRPr="00DA266F">
        <w:rPr>
          <w:rFonts w:ascii="Arial" w:hAnsi="Arial" w:cs="Arial"/>
          <w:sz w:val="24"/>
          <w:szCs w:val="24"/>
        </w:rPr>
        <w:t>переданных</w:t>
      </w:r>
      <w:proofErr w:type="gramEnd"/>
      <w:r w:rsidRPr="00DA266F">
        <w:rPr>
          <w:rFonts w:ascii="Arial" w:hAnsi="Arial" w:cs="Arial"/>
          <w:sz w:val="24"/>
          <w:szCs w:val="24"/>
        </w:rPr>
        <w:t xml:space="preserve"> </w:t>
      </w:r>
    </w:p>
    <w:p w:rsidR="009E438C" w:rsidRPr="00DA266F" w:rsidRDefault="00D05E7B" w:rsidP="005532CC">
      <w:pPr>
        <w:pStyle w:val="ConsPlusNormal"/>
        <w:ind w:left="8505"/>
        <w:rPr>
          <w:rFonts w:ascii="Arial" w:hAnsi="Arial" w:cs="Arial"/>
          <w:sz w:val="24"/>
          <w:szCs w:val="24"/>
        </w:rPr>
      </w:pPr>
      <w:r w:rsidRPr="00DA266F">
        <w:rPr>
          <w:rFonts w:ascii="Arial" w:hAnsi="Arial" w:cs="Arial"/>
          <w:sz w:val="24"/>
          <w:szCs w:val="24"/>
        </w:rPr>
        <w:t>государственных</w:t>
      </w:r>
      <w:r w:rsidR="009E438C" w:rsidRPr="00DA266F">
        <w:rPr>
          <w:rFonts w:ascii="Arial" w:hAnsi="Arial" w:cs="Arial"/>
          <w:sz w:val="24"/>
          <w:szCs w:val="24"/>
        </w:rPr>
        <w:t xml:space="preserve"> </w:t>
      </w:r>
      <w:r w:rsidRPr="00DA266F">
        <w:rPr>
          <w:rFonts w:ascii="Arial" w:hAnsi="Arial" w:cs="Arial"/>
          <w:sz w:val="24"/>
          <w:szCs w:val="24"/>
        </w:rPr>
        <w:t xml:space="preserve">полномочий", </w:t>
      </w:r>
      <w:proofErr w:type="gramStart"/>
      <w:r w:rsidRPr="00DA266F">
        <w:rPr>
          <w:rFonts w:ascii="Arial" w:hAnsi="Arial" w:cs="Arial"/>
          <w:sz w:val="24"/>
          <w:szCs w:val="24"/>
        </w:rPr>
        <w:t>реализуемой</w:t>
      </w:r>
      <w:proofErr w:type="gramEnd"/>
      <w:r w:rsidR="009E438C" w:rsidRPr="00DA266F">
        <w:rPr>
          <w:rFonts w:ascii="Arial" w:hAnsi="Arial" w:cs="Arial"/>
          <w:sz w:val="24"/>
          <w:szCs w:val="24"/>
        </w:rPr>
        <w:t xml:space="preserve"> </w:t>
      </w:r>
      <w:r w:rsidRPr="00DA266F">
        <w:rPr>
          <w:rFonts w:ascii="Arial" w:hAnsi="Arial" w:cs="Arial"/>
          <w:sz w:val="24"/>
          <w:szCs w:val="24"/>
        </w:rPr>
        <w:t xml:space="preserve">в рамках </w:t>
      </w:r>
    </w:p>
    <w:p w:rsidR="00D05E7B" w:rsidRPr="00DA266F" w:rsidRDefault="00D05E7B" w:rsidP="005532CC">
      <w:pPr>
        <w:pStyle w:val="ConsPlusNormal"/>
        <w:ind w:left="8505"/>
        <w:rPr>
          <w:rFonts w:ascii="Arial" w:hAnsi="Arial" w:cs="Arial"/>
          <w:sz w:val="24"/>
          <w:szCs w:val="24"/>
        </w:rPr>
      </w:pPr>
      <w:r w:rsidRPr="00DA266F">
        <w:rPr>
          <w:rFonts w:ascii="Arial" w:hAnsi="Arial" w:cs="Arial"/>
          <w:sz w:val="24"/>
          <w:szCs w:val="24"/>
        </w:rPr>
        <w:t>муниципальной Программы</w:t>
      </w:r>
      <w:r w:rsidR="009E438C" w:rsidRPr="00DA266F">
        <w:rPr>
          <w:rFonts w:ascii="Arial" w:hAnsi="Arial" w:cs="Arial"/>
          <w:sz w:val="24"/>
          <w:szCs w:val="24"/>
        </w:rPr>
        <w:t xml:space="preserve"> </w:t>
      </w:r>
      <w:r w:rsidRPr="00DA266F">
        <w:rPr>
          <w:rFonts w:ascii="Arial" w:hAnsi="Arial" w:cs="Arial"/>
          <w:sz w:val="24"/>
          <w:szCs w:val="24"/>
        </w:rPr>
        <w:t>"Социальная поддержка</w:t>
      </w:r>
    </w:p>
    <w:p w:rsidR="00D05E7B" w:rsidRPr="00DA266F" w:rsidRDefault="00D05E7B" w:rsidP="005532CC">
      <w:pPr>
        <w:pStyle w:val="ConsPlusNormal"/>
        <w:ind w:left="8505"/>
        <w:rPr>
          <w:rFonts w:ascii="Arial" w:hAnsi="Arial" w:cs="Arial"/>
          <w:sz w:val="24"/>
          <w:szCs w:val="24"/>
        </w:rPr>
      </w:pPr>
      <w:r w:rsidRPr="00DA266F">
        <w:rPr>
          <w:rFonts w:ascii="Arial" w:hAnsi="Arial" w:cs="Arial"/>
          <w:sz w:val="24"/>
          <w:szCs w:val="24"/>
        </w:rPr>
        <w:t>жителей муниципального</w:t>
      </w:r>
      <w:r w:rsidR="009E438C" w:rsidRPr="00DA266F">
        <w:rPr>
          <w:rFonts w:ascii="Arial" w:hAnsi="Arial" w:cs="Arial"/>
          <w:sz w:val="24"/>
          <w:szCs w:val="24"/>
        </w:rPr>
        <w:t xml:space="preserve"> </w:t>
      </w:r>
      <w:r w:rsidRPr="00DA266F">
        <w:rPr>
          <w:rFonts w:ascii="Arial" w:hAnsi="Arial" w:cs="Arial"/>
          <w:sz w:val="24"/>
          <w:szCs w:val="24"/>
        </w:rPr>
        <w:t>образования город Норильск"</w:t>
      </w:r>
    </w:p>
    <w:p w:rsidR="00D05E7B" w:rsidRPr="00DA266F" w:rsidRDefault="00D05E7B" w:rsidP="005532CC">
      <w:pPr>
        <w:pStyle w:val="ConsPlusNormal"/>
        <w:ind w:left="8505"/>
        <w:rPr>
          <w:rFonts w:ascii="Arial" w:hAnsi="Arial" w:cs="Arial"/>
          <w:sz w:val="24"/>
          <w:szCs w:val="24"/>
        </w:rPr>
      </w:pPr>
      <w:r w:rsidRPr="00DA266F">
        <w:rPr>
          <w:rFonts w:ascii="Arial" w:hAnsi="Arial" w:cs="Arial"/>
          <w:sz w:val="24"/>
          <w:szCs w:val="24"/>
        </w:rPr>
        <w:t>на 2016 - 2018 годы,</w:t>
      </w:r>
      <w:r w:rsidR="009E438C" w:rsidRPr="00DA266F">
        <w:rPr>
          <w:rFonts w:ascii="Arial" w:hAnsi="Arial" w:cs="Arial"/>
          <w:sz w:val="24"/>
          <w:szCs w:val="24"/>
        </w:rPr>
        <w:t xml:space="preserve"> </w:t>
      </w:r>
      <w:proofErr w:type="gramStart"/>
      <w:r w:rsidRPr="00DA266F">
        <w:rPr>
          <w:rFonts w:ascii="Arial" w:hAnsi="Arial" w:cs="Arial"/>
          <w:sz w:val="24"/>
          <w:szCs w:val="24"/>
        </w:rPr>
        <w:t>утвержденной</w:t>
      </w:r>
      <w:proofErr w:type="gramEnd"/>
      <w:r w:rsidRPr="00DA266F">
        <w:rPr>
          <w:rFonts w:ascii="Arial" w:hAnsi="Arial" w:cs="Arial"/>
          <w:sz w:val="24"/>
          <w:szCs w:val="24"/>
        </w:rPr>
        <w:t xml:space="preserve"> Постановлением</w:t>
      </w:r>
    </w:p>
    <w:p w:rsidR="00190D87" w:rsidRDefault="00D05E7B" w:rsidP="005532CC">
      <w:pPr>
        <w:pStyle w:val="ConsPlusNormal"/>
        <w:ind w:left="8505"/>
        <w:rPr>
          <w:rFonts w:ascii="Arial" w:hAnsi="Arial" w:cs="Arial"/>
          <w:sz w:val="24"/>
          <w:szCs w:val="24"/>
        </w:rPr>
      </w:pPr>
      <w:r w:rsidRPr="00DA266F">
        <w:rPr>
          <w:rFonts w:ascii="Arial" w:hAnsi="Arial" w:cs="Arial"/>
          <w:sz w:val="24"/>
          <w:szCs w:val="24"/>
        </w:rPr>
        <w:t>Администрации города Норильска</w:t>
      </w:r>
      <w:r w:rsidR="009E438C" w:rsidRPr="00DA266F">
        <w:rPr>
          <w:rFonts w:ascii="Arial" w:hAnsi="Arial" w:cs="Arial"/>
          <w:sz w:val="24"/>
          <w:szCs w:val="24"/>
        </w:rPr>
        <w:t xml:space="preserve"> </w:t>
      </w:r>
    </w:p>
    <w:p w:rsidR="00D05E7B" w:rsidRPr="00DA266F" w:rsidRDefault="00D05E7B" w:rsidP="005532CC">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pPr>
        <w:pStyle w:val="ConsPlusNormal"/>
        <w:ind w:left="8505"/>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9" w:name="P1677"/>
      <w:bookmarkEnd w:id="9"/>
      <w:r w:rsidRPr="00DA266F">
        <w:rPr>
          <w:rFonts w:ascii="Arial" w:hAnsi="Arial" w:cs="Arial"/>
          <w:sz w:val="24"/>
          <w:szCs w:val="24"/>
        </w:rPr>
        <w:t>ЦЕЛЕВЫЕ ИНДИКАТОРЫ ПОДПРОГРАММЫ 2 "ОБЕСПЕЧЕНИЕ РЕАЛИЗАЦИИ</w:t>
      </w:r>
      <w:r w:rsidR="009E438C" w:rsidRPr="00DA266F">
        <w:rPr>
          <w:rFonts w:ascii="Arial" w:hAnsi="Arial" w:cs="Arial"/>
          <w:sz w:val="24"/>
          <w:szCs w:val="24"/>
        </w:rPr>
        <w:t xml:space="preserve"> </w:t>
      </w:r>
      <w:r w:rsidRPr="00DA266F">
        <w:rPr>
          <w:rFonts w:ascii="Arial" w:hAnsi="Arial" w:cs="Arial"/>
          <w:sz w:val="24"/>
          <w:szCs w:val="24"/>
        </w:rPr>
        <w:t>ПЕРЕДАННЫХ ГОСУДАРСТВЕННЫХ ПОЛНОМОЧИЙ"</w:t>
      </w:r>
    </w:p>
    <w:p w:rsidR="00D05E7B" w:rsidRPr="00BE0EDC" w:rsidRDefault="00D05E7B">
      <w:pPr>
        <w:pStyle w:val="ConsPlusNormal"/>
        <w:jc w:val="both"/>
        <w:rPr>
          <w:rFonts w:ascii="Arial" w:hAnsi="Arial" w:cs="Arial"/>
        </w:rPr>
      </w:pPr>
    </w:p>
    <w:tbl>
      <w:tblPr>
        <w:tblW w:w="160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4821"/>
        <w:gridCol w:w="794"/>
        <w:gridCol w:w="2607"/>
        <w:gridCol w:w="1418"/>
        <w:gridCol w:w="1417"/>
        <w:gridCol w:w="1558"/>
        <w:gridCol w:w="1417"/>
        <w:gridCol w:w="1417"/>
      </w:tblGrid>
      <w:tr w:rsidR="00D05E7B" w:rsidRPr="00BE0EDC" w:rsidTr="008806D3">
        <w:tc>
          <w:tcPr>
            <w:tcW w:w="567" w:type="dxa"/>
          </w:tcPr>
          <w:p w:rsidR="00D05E7B" w:rsidRPr="00BE0EDC" w:rsidRDefault="00D05E7B">
            <w:pPr>
              <w:pStyle w:val="ConsPlusNormal"/>
              <w:jc w:val="center"/>
              <w:rPr>
                <w:rFonts w:ascii="Arial" w:hAnsi="Arial" w:cs="Arial"/>
              </w:rPr>
            </w:pPr>
            <w:r w:rsidRPr="00BE0EDC">
              <w:rPr>
                <w:rFonts w:ascii="Arial" w:hAnsi="Arial" w:cs="Arial"/>
              </w:rPr>
              <w:t xml:space="preserve">N </w:t>
            </w:r>
            <w:proofErr w:type="spellStart"/>
            <w:proofErr w:type="gramStart"/>
            <w:r w:rsidRPr="00BE0EDC">
              <w:rPr>
                <w:rFonts w:ascii="Arial" w:hAnsi="Arial" w:cs="Arial"/>
              </w:rPr>
              <w:t>п</w:t>
            </w:r>
            <w:proofErr w:type="spellEnd"/>
            <w:proofErr w:type="gramEnd"/>
            <w:r w:rsidRPr="00BE0EDC">
              <w:rPr>
                <w:rFonts w:ascii="Arial" w:hAnsi="Arial" w:cs="Arial"/>
              </w:rPr>
              <w:t>/</w:t>
            </w:r>
            <w:proofErr w:type="spellStart"/>
            <w:r w:rsidRPr="00BE0EDC">
              <w:rPr>
                <w:rFonts w:ascii="Arial" w:hAnsi="Arial" w:cs="Arial"/>
              </w:rPr>
              <w:t>п</w:t>
            </w:r>
            <w:proofErr w:type="spellEnd"/>
          </w:p>
        </w:tc>
        <w:tc>
          <w:tcPr>
            <w:tcW w:w="4821" w:type="dxa"/>
          </w:tcPr>
          <w:p w:rsidR="00D05E7B" w:rsidRPr="00BE0EDC" w:rsidRDefault="00D05E7B">
            <w:pPr>
              <w:pStyle w:val="ConsPlusNormal"/>
              <w:jc w:val="center"/>
              <w:rPr>
                <w:rFonts w:ascii="Arial" w:hAnsi="Arial" w:cs="Arial"/>
              </w:rPr>
            </w:pPr>
            <w:r w:rsidRPr="00BE0EDC">
              <w:rPr>
                <w:rFonts w:ascii="Arial" w:hAnsi="Arial" w:cs="Arial"/>
              </w:rPr>
              <w:t>Цели, целевые индикаторы</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Единица измерения</w:t>
            </w:r>
          </w:p>
        </w:tc>
        <w:tc>
          <w:tcPr>
            <w:tcW w:w="2607" w:type="dxa"/>
          </w:tcPr>
          <w:p w:rsidR="00D05E7B" w:rsidRPr="00BE0EDC" w:rsidRDefault="00D05E7B">
            <w:pPr>
              <w:pStyle w:val="ConsPlusNormal"/>
              <w:jc w:val="center"/>
              <w:rPr>
                <w:rFonts w:ascii="Arial" w:hAnsi="Arial" w:cs="Arial"/>
              </w:rPr>
            </w:pPr>
            <w:r w:rsidRPr="00BE0EDC">
              <w:rPr>
                <w:rFonts w:ascii="Arial" w:hAnsi="Arial" w:cs="Arial"/>
              </w:rPr>
              <w:t>Источник информации</w:t>
            </w:r>
          </w:p>
        </w:tc>
        <w:tc>
          <w:tcPr>
            <w:tcW w:w="1418" w:type="dxa"/>
          </w:tcPr>
          <w:p w:rsidR="00D05E7B" w:rsidRPr="00BE0EDC" w:rsidRDefault="00D05E7B" w:rsidP="008806D3">
            <w:pPr>
              <w:pStyle w:val="ConsPlusNormal"/>
              <w:ind w:left="-57" w:right="-57"/>
              <w:jc w:val="center"/>
              <w:rPr>
                <w:rFonts w:ascii="Arial" w:hAnsi="Arial" w:cs="Arial"/>
              </w:rPr>
            </w:pPr>
            <w:r w:rsidRPr="00BE0EDC">
              <w:rPr>
                <w:rFonts w:ascii="Arial" w:hAnsi="Arial" w:cs="Arial"/>
              </w:rPr>
              <w:t>Отчетный финансовый год (2014 год)</w:t>
            </w:r>
          </w:p>
        </w:tc>
        <w:tc>
          <w:tcPr>
            <w:tcW w:w="1417" w:type="dxa"/>
          </w:tcPr>
          <w:p w:rsidR="00D05E7B" w:rsidRPr="00BE0EDC" w:rsidRDefault="00D05E7B" w:rsidP="008806D3">
            <w:pPr>
              <w:pStyle w:val="ConsPlusNormal"/>
              <w:ind w:left="-57" w:right="-57"/>
              <w:jc w:val="center"/>
              <w:rPr>
                <w:rFonts w:ascii="Arial" w:hAnsi="Arial" w:cs="Arial"/>
              </w:rPr>
            </w:pPr>
            <w:r w:rsidRPr="00BE0EDC">
              <w:rPr>
                <w:rFonts w:ascii="Arial" w:hAnsi="Arial" w:cs="Arial"/>
              </w:rPr>
              <w:t>Текущий финансовый год (2015 год)</w:t>
            </w:r>
          </w:p>
        </w:tc>
        <w:tc>
          <w:tcPr>
            <w:tcW w:w="1558" w:type="dxa"/>
          </w:tcPr>
          <w:p w:rsidR="00D05E7B" w:rsidRPr="00BE0EDC" w:rsidRDefault="00D05E7B" w:rsidP="008806D3">
            <w:pPr>
              <w:pStyle w:val="ConsPlusNormal"/>
              <w:ind w:left="-57" w:right="-57"/>
              <w:jc w:val="center"/>
              <w:rPr>
                <w:rFonts w:ascii="Arial" w:hAnsi="Arial" w:cs="Arial"/>
              </w:rPr>
            </w:pPr>
            <w:r w:rsidRPr="00BE0EDC">
              <w:rPr>
                <w:rFonts w:ascii="Arial" w:hAnsi="Arial" w:cs="Arial"/>
              </w:rPr>
              <w:t>Очередной финансовый год (2016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Первый год планового периода (2017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Второй год планового периода (2018 год)</w:t>
            </w:r>
          </w:p>
        </w:tc>
      </w:tr>
      <w:tr w:rsidR="00D05E7B" w:rsidRPr="00BE0EDC" w:rsidTr="009E438C">
        <w:tc>
          <w:tcPr>
            <w:tcW w:w="16016" w:type="dxa"/>
            <w:gridSpan w:val="9"/>
          </w:tcPr>
          <w:p w:rsidR="00D05E7B" w:rsidRPr="00BE0EDC" w:rsidRDefault="00D05E7B">
            <w:pPr>
              <w:pStyle w:val="ConsPlusNormal"/>
              <w:jc w:val="center"/>
              <w:rPr>
                <w:rFonts w:ascii="Arial" w:hAnsi="Arial" w:cs="Arial"/>
                <w:sz w:val="20"/>
              </w:rPr>
            </w:pPr>
            <w:r w:rsidRPr="00BE0EDC">
              <w:rPr>
                <w:rFonts w:ascii="Arial" w:hAnsi="Arial" w:cs="Arial"/>
                <w:sz w:val="20"/>
              </w:rPr>
              <w:t>Цель: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муниципального образования город Норильск</w:t>
            </w:r>
          </w:p>
        </w:tc>
      </w:tr>
      <w:tr w:rsidR="00D05E7B" w:rsidRPr="00BE0EDC" w:rsidTr="008806D3">
        <w:tc>
          <w:tcPr>
            <w:tcW w:w="567" w:type="dxa"/>
          </w:tcPr>
          <w:p w:rsidR="00D05E7B" w:rsidRPr="00BE0EDC" w:rsidRDefault="00D05E7B">
            <w:pPr>
              <w:pStyle w:val="ConsPlusNormal"/>
              <w:jc w:val="center"/>
              <w:rPr>
                <w:rFonts w:ascii="Arial" w:hAnsi="Arial" w:cs="Arial"/>
              </w:rPr>
            </w:pPr>
            <w:r w:rsidRPr="00BE0EDC">
              <w:rPr>
                <w:rFonts w:ascii="Arial" w:hAnsi="Arial" w:cs="Arial"/>
              </w:rPr>
              <w:t>2.1.</w:t>
            </w:r>
          </w:p>
        </w:tc>
        <w:tc>
          <w:tcPr>
            <w:tcW w:w="4821" w:type="dxa"/>
          </w:tcPr>
          <w:p w:rsidR="00D05E7B" w:rsidRPr="00BE0EDC" w:rsidRDefault="00D05E7B">
            <w:pPr>
              <w:pStyle w:val="ConsPlusNormal"/>
              <w:rPr>
                <w:rFonts w:ascii="Arial" w:hAnsi="Arial" w:cs="Arial"/>
                <w:sz w:val="20"/>
              </w:rPr>
            </w:pPr>
            <w:r w:rsidRPr="00BE0EDC">
              <w:rPr>
                <w:rFonts w:ascii="Arial" w:hAnsi="Arial" w:cs="Arial"/>
                <w:sz w:val="20"/>
              </w:rPr>
              <w:t>Уровень исполнения субвенций на реализацию переданных полномочий</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2607" w:type="dxa"/>
          </w:tcPr>
          <w:p w:rsidR="00D05E7B" w:rsidRPr="00BE0EDC" w:rsidRDefault="00D05E7B">
            <w:pPr>
              <w:pStyle w:val="ConsPlusNormal"/>
              <w:jc w:val="center"/>
              <w:rPr>
                <w:rFonts w:ascii="Arial" w:hAnsi="Arial" w:cs="Arial"/>
                <w:sz w:val="20"/>
              </w:rPr>
            </w:pPr>
            <w:r w:rsidRPr="00BE0EDC">
              <w:rPr>
                <w:rFonts w:ascii="Arial" w:hAnsi="Arial" w:cs="Arial"/>
                <w:sz w:val="20"/>
              </w:rPr>
              <w:t>годовой отчет об исполнении бюджета</w:t>
            </w:r>
          </w:p>
        </w:tc>
        <w:tc>
          <w:tcPr>
            <w:tcW w:w="1418" w:type="dxa"/>
          </w:tcPr>
          <w:p w:rsidR="00D05E7B" w:rsidRPr="00BE0EDC" w:rsidRDefault="00D05E7B">
            <w:pPr>
              <w:pStyle w:val="ConsPlusNormal"/>
              <w:jc w:val="center"/>
              <w:rPr>
                <w:rFonts w:ascii="Arial" w:hAnsi="Arial" w:cs="Arial"/>
              </w:rPr>
            </w:pPr>
            <w:r w:rsidRPr="00BE0EDC">
              <w:rPr>
                <w:rFonts w:ascii="Arial" w:hAnsi="Arial" w:cs="Arial"/>
              </w:rPr>
              <w:t>96</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c>
          <w:tcPr>
            <w:tcW w:w="1558"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r>
      <w:tr w:rsidR="00D05E7B" w:rsidRPr="00BE0EDC" w:rsidTr="008806D3">
        <w:tc>
          <w:tcPr>
            <w:tcW w:w="567" w:type="dxa"/>
          </w:tcPr>
          <w:p w:rsidR="00D05E7B" w:rsidRPr="00BE0EDC" w:rsidRDefault="00D05E7B">
            <w:pPr>
              <w:pStyle w:val="ConsPlusNormal"/>
              <w:jc w:val="center"/>
              <w:rPr>
                <w:rFonts w:ascii="Arial" w:hAnsi="Arial" w:cs="Arial"/>
              </w:rPr>
            </w:pPr>
            <w:r w:rsidRPr="00BE0EDC">
              <w:rPr>
                <w:rFonts w:ascii="Arial" w:hAnsi="Arial" w:cs="Arial"/>
              </w:rPr>
              <w:t>2.2.</w:t>
            </w:r>
          </w:p>
        </w:tc>
        <w:tc>
          <w:tcPr>
            <w:tcW w:w="4821" w:type="dxa"/>
          </w:tcPr>
          <w:p w:rsidR="00D05E7B" w:rsidRPr="00BE0EDC" w:rsidRDefault="00D05E7B">
            <w:pPr>
              <w:pStyle w:val="ConsPlusNormal"/>
              <w:rPr>
                <w:rFonts w:ascii="Arial" w:hAnsi="Arial" w:cs="Arial"/>
                <w:sz w:val="20"/>
              </w:rPr>
            </w:pPr>
            <w:r w:rsidRPr="00BE0EDC">
              <w:rPr>
                <w:rFonts w:ascii="Arial" w:hAnsi="Arial" w:cs="Arial"/>
                <w:sz w:val="20"/>
              </w:rPr>
              <w:t>Уровень удовлетворенности жителей края качеством предоставления государственных и муниципальных услуг в сфере социальной поддержки населения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2607" w:type="dxa"/>
          </w:tcPr>
          <w:p w:rsidR="00D05E7B" w:rsidRPr="00BE0EDC" w:rsidRDefault="00D05E7B">
            <w:pPr>
              <w:pStyle w:val="ConsPlusNormal"/>
              <w:jc w:val="center"/>
              <w:rPr>
                <w:rFonts w:ascii="Arial" w:hAnsi="Arial" w:cs="Arial"/>
                <w:sz w:val="20"/>
              </w:rPr>
            </w:pPr>
            <w:r w:rsidRPr="00BE0EDC">
              <w:rPr>
                <w:rFonts w:ascii="Arial" w:hAnsi="Arial" w:cs="Arial"/>
                <w:sz w:val="20"/>
              </w:rPr>
              <w:t>результаты социологического опроса, проводимого министерством в рамках "Декады качества"</w:t>
            </w:r>
          </w:p>
        </w:tc>
        <w:tc>
          <w:tcPr>
            <w:tcW w:w="1418" w:type="dxa"/>
          </w:tcPr>
          <w:p w:rsidR="00D05E7B" w:rsidRPr="00BE0EDC" w:rsidRDefault="00D05E7B">
            <w:pPr>
              <w:pStyle w:val="ConsPlusNormal"/>
              <w:jc w:val="center"/>
              <w:rPr>
                <w:rFonts w:ascii="Arial" w:hAnsi="Arial" w:cs="Arial"/>
              </w:rPr>
            </w:pPr>
            <w:r w:rsidRPr="00BE0EDC">
              <w:rPr>
                <w:rFonts w:ascii="Arial" w:hAnsi="Arial" w:cs="Arial"/>
              </w:rPr>
              <w:t>98,0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96</w:t>
            </w:r>
          </w:p>
        </w:tc>
        <w:tc>
          <w:tcPr>
            <w:tcW w:w="1558"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r>
      <w:tr w:rsidR="00D05E7B" w:rsidRPr="00BE0EDC" w:rsidTr="008806D3">
        <w:tc>
          <w:tcPr>
            <w:tcW w:w="567" w:type="dxa"/>
          </w:tcPr>
          <w:p w:rsidR="00D05E7B" w:rsidRPr="00BE0EDC" w:rsidRDefault="00D05E7B">
            <w:pPr>
              <w:pStyle w:val="ConsPlusNormal"/>
              <w:jc w:val="center"/>
              <w:rPr>
                <w:rFonts w:ascii="Arial" w:hAnsi="Arial" w:cs="Arial"/>
              </w:rPr>
            </w:pPr>
            <w:r w:rsidRPr="00BE0EDC">
              <w:rPr>
                <w:rFonts w:ascii="Arial" w:hAnsi="Arial" w:cs="Arial"/>
              </w:rPr>
              <w:t>2.3.</w:t>
            </w:r>
          </w:p>
        </w:tc>
        <w:tc>
          <w:tcPr>
            <w:tcW w:w="4821" w:type="dxa"/>
          </w:tcPr>
          <w:p w:rsidR="00D05E7B" w:rsidRPr="00BE0EDC" w:rsidRDefault="00D05E7B">
            <w:pPr>
              <w:pStyle w:val="ConsPlusNormal"/>
              <w:rPr>
                <w:rFonts w:ascii="Arial" w:hAnsi="Arial" w:cs="Arial"/>
                <w:sz w:val="20"/>
              </w:rPr>
            </w:pPr>
            <w:r w:rsidRPr="00BE0EDC">
              <w:rPr>
                <w:rFonts w:ascii="Arial" w:hAnsi="Arial" w:cs="Arial"/>
                <w:sz w:val="20"/>
              </w:rPr>
              <w:t>Доля оздоровленных детей из числа детей, находящихся в трудной жизненной ситуации, подлежащих оздоровлению в муниципальном образовании город Норильск</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2607" w:type="dxa"/>
          </w:tcPr>
          <w:p w:rsidR="00D05E7B" w:rsidRPr="00BE0EDC" w:rsidRDefault="00D05E7B">
            <w:pPr>
              <w:pStyle w:val="ConsPlusNormal"/>
              <w:jc w:val="center"/>
              <w:rPr>
                <w:rFonts w:ascii="Arial" w:hAnsi="Arial" w:cs="Arial"/>
                <w:sz w:val="20"/>
              </w:rPr>
            </w:pPr>
            <w:r w:rsidRPr="00BE0EDC">
              <w:rPr>
                <w:rFonts w:ascii="Arial" w:hAnsi="Arial" w:cs="Arial"/>
                <w:sz w:val="20"/>
              </w:rPr>
              <w:t>Информационный банк данных "Адресная социальная помощь"</w:t>
            </w:r>
          </w:p>
        </w:tc>
        <w:tc>
          <w:tcPr>
            <w:tcW w:w="1418" w:type="dxa"/>
          </w:tcPr>
          <w:p w:rsidR="00D05E7B" w:rsidRPr="00BE0EDC" w:rsidRDefault="00D05E7B">
            <w:pPr>
              <w:pStyle w:val="ConsPlusNormal"/>
              <w:jc w:val="center"/>
              <w:rPr>
                <w:rFonts w:ascii="Arial" w:hAnsi="Arial" w:cs="Arial"/>
              </w:rPr>
            </w:pPr>
            <w:r w:rsidRPr="00BE0EDC">
              <w:rPr>
                <w:rFonts w:ascii="Arial" w:hAnsi="Arial" w:cs="Arial"/>
              </w:rPr>
              <w:t>47,9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27,4</w:t>
            </w:r>
          </w:p>
        </w:tc>
        <w:tc>
          <w:tcPr>
            <w:tcW w:w="1558" w:type="dxa"/>
          </w:tcPr>
          <w:p w:rsidR="00D05E7B" w:rsidRPr="00BE0EDC" w:rsidRDefault="00D05E7B">
            <w:pPr>
              <w:pStyle w:val="ConsPlusNormal"/>
              <w:jc w:val="center"/>
              <w:rPr>
                <w:rFonts w:ascii="Arial" w:hAnsi="Arial" w:cs="Arial"/>
              </w:rPr>
            </w:pPr>
            <w:r w:rsidRPr="00BE0EDC">
              <w:rPr>
                <w:rFonts w:ascii="Arial" w:hAnsi="Arial" w:cs="Arial"/>
              </w:rPr>
              <w:t>27,4</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27,4</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27,4</w:t>
            </w:r>
          </w:p>
        </w:tc>
      </w:tr>
    </w:tbl>
    <w:p w:rsidR="00D05E7B" w:rsidRPr="00DA266F" w:rsidRDefault="00D05E7B">
      <w:pPr>
        <w:pStyle w:val="ConsPlusNormal"/>
        <w:jc w:val="both"/>
        <w:rPr>
          <w:rFonts w:ascii="Arial" w:hAnsi="Arial" w:cs="Arial"/>
          <w:sz w:val="24"/>
          <w:szCs w:val="24"/>
        </w:rPr>
      </w:pPr>
    </w:p>
    <w:p w:rsidR="009E438C" w:rsidRPr="00DA266F" w:rsidRDefault="00D05E7B">
      <w:pPr>
        <w:pStyle w:val="ConsPlusNormal"/>
        <w:jc w:val="right"/>
        <w:rPr>
          <w:rFonts w:ascii="Arial" w:hAnsi="Arial" w:cs="Arial"/>
          <w:sz w:val="24"/>
          <w:szCs w:val="24"/>
        </w:rPr>
      </w:pPr>
      <w:r w:rsidRPr="00DA266F">
        <w:rPr>
          <w:rFonts w:ascii="Arial" w:hAnsi="Arial" w:cs="Arial"/>
          <w:sz w:val="24"/>
          <w:szCs w:val="24"/>
        </w:rPr>
        <w:t>Заместитель начальника</w:t>
      </w:r>
      <w:r w:rsidR="009E438C" w:rsidRPr="00DA266F">
        <w:rPr>
          <w:rFonts w:ascii="Arial" w:hAnsi="Arial" w:cs="Arial"/>
          <w:sz w:val="24"/>
          <w:szCs w:val="24"/>
        </w:rPr>
        <w:t xml:space="preserve"> </w:t>
      </w:r>
      <w:r w:rsidRPr="00DA266F">
        <w:rPr>
          <w:rFonts w:ascii="Arial" w:hAnsi="Arial" w:cs="Arial"/>
          <w:sz w:val="24"/>
          <w:szCs w:val="24"/>
        </w:rPr>
        <w:t>Управления социальной</w:t>
      </w:r>
      <w:r w:rsidR="009E438C" w:rsidRPr="00DA266F">
        <w:rPr>
          <w:rFonts w:ascii="Arial" w:hAnsi="Arial" w:cs="Arial"/>
          <w:sz w:val="24"/>
          <w:szCs w:val="24"/>
        </w:rPr>
        <w:t xml:space="preserve"> </w:t>
      </w:r>
      <w:r w:rsidRPr="00DA266F">
        <w:rPr>
          <w:rFonts w:ascii="Arial" w:hAnsi="Arial" w:cs="Arial"/>
          <w:sz w:val="24"/>
          <w:szCs w:val="24"/>
        </w:rPr>
        <w:t xml:space="preserve">политики </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Администрации</w:t>
      </w:r>
      <w:r w:rsidR="009E438C" w:rsidRPr="00DA266F">
        <w:rPr>
          <w:rFonts w:ascii="Arial" w:hAnsi="Arial" w:cs="Arial"/>
          <w:sz w:val="24"/>
          <w:szCs w:val="24"/>
        </w:rPr>
        <w:t xml:space="preserve"> </w:t>
      </w:r>
      <w:r w:rsidRPr="00DA266F">
        <w:rPr>
          <w:rFonts w:ascii="Arial" w:hAnsi="Arial" w:cs="Arial"/>
          <w:sz w:val="24"/>
          <w:szCs w:val="24"/>
        </w:rPr>
        <w:t>города Норильска по</w:t>
      </w:r>
      <w:r w:rsidR="009E438C" w:rsidRPr="00DA266F">
        <w:rPr>
          <w:rFonts w:ascii="Arial" w:hAnsi="Arial" w:cs="Arial"/>
          <w:sz w:val="24"/>
          <w:szCs w:val="24"/>
        </w:rPr>
        <w:t xml:space="preserve"> </w:t>
      </w:r>
      <w:r w:rsidRPr="00DA266F">
        <w:rPr>
          <w:rFonts w:ascii="Arial" w:hAnsi="Arial" w:cs="Arial"/>
          <w:sz w:val="24"/>
          <w:szCs w:val="24"/>
        </w:rPr>
        <w:t>экономике и финансам</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Н.Н.БОРДАКОВА</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lastRenderedPageBreak/>
        <w:t>Приложение N 1</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t>к подпрограмме 3</w:t>
      </w:r>
      <w:r w:rsidR="009E438C" w:rsidRPr="00DA266F">
        <w:rPr>
          <w:rFonts w:ascii="Arial" w:hAnsi="Arial" w:cs="Arial"/>
          <w:sz w:val="24"/>
          <w:szCs w:val="24"/>
        </w:rPr>
        <w:t xml:space="preserve"> </w:t>
      </w:r>
      <w:r w:rsidRPr="00DA266F">
        <w:rPr>
          <w:rFonts w:ascii="Arial" w:hAnsi="Arial" w:cs="Arial"/>
          <w:sz w:val="24"/>
          <w:szCs w:val="24"/>
        </w:rPr>
        <w:t>"Повышение социальной</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t>защищенности и уровня</w:t>
      </w:r>
      <w:r w:rsidR="009E438C" w:rsidRPr="00DA266F">
        <w:rPr>
          <w:rFonts w:ascii="Arial" w:hAnsi="Arial" w:cs="Arial"/>
          <w:sz w:val="24"/>
          <w:szCs w:val="24"/>
        </w:rPr>
        <w:t xml:space="preserve"> </w:t>
      </w:r>
      <w:r w:rsidRPr="00DA266F">
        <w:rPr>
          <w:rFonts w:ascii="Arial" w:hAnsi="Arial" w:cs="Arial"/>
          <w:sz w:val="24"/>
          <w:szCs w:val="24"/>
        </w:rPr>
        <w:t>жизни жителей муниципального</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t>образования город Норильск</w:t>
      </w:r>
      <w:r w:rsidR="009E438C" w:rsidRPr="00DA266F">
        <w:rPr>
          <w:rFonts w:ascii="Arial" w:hAnsi="Arial" w:cs="Arial"/>
          <w:sz w:val="24"/>
          <w:szCs w:val="24"/>
        </w:rPr>
        <w:t xml:space="preserve"> </w:t>
      </w:r>
      <w:r w:rsidRPr="00DA266F">
        <w:rPr>
          <w:rFonts w:ascii="Arial" w:hAnsi="Arial" w:cs="Arial"/>
          <w:sz w:val="24"/>
          <w:szCs w:val="24"/>
        </w:rPr>
        <w:t>и прочие мероприятия",</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t>реализуемой в рамках</w:t>
      </w:r>
      <w:r w:rsidR="009E438C" w:rsidRPr="00DA266F">
        <w:rPr>
          <w:rFonts w:ascii="Arial" w:hAnsi="Arial" w:cs="Arial"/>
          <w:sz w:val="24"/>
          <w:szCs w:val="24"/>
        </w:rPr>
        <w:t xml:space="preserve"> </w:t>
      </w:r>
      <w:r w:rsidRPr="00DA266F">
        <w:rPr>
          <w:rFonts w:ascii="Arial" w:hAnsi="Arial" w:cs="Arial"/>
          <w:sz w:val="24"/>
          <w:szCs w:val="24"/>
        </w:rPr>
        <w:t>муниципальной Программы</w:t>
      </w: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t>"Социальная поддержка</w:t>
      </w:r>
      <w:r w:rsidR="009E438C" w:rsidRPr="00DA266F">
        <w:rPr>
          <w:rFonts w:ascii="Arial" w:hAnsi="Arial" w:cs="Arial"/>
          <w:sz w:val="24"/>
          <w:szCs w:val="24"/>
        </w:rPr>
        <w:t xml:space="preserve"> </w:t>
      </w:r>
      <w:r w:rsidRPr="00DA266F">
        <w:rPr>
          <w:rFonts w:ascii="Arial" w:hAnsi="Arial" w:cs="Arial"/>
          <w:sz w:val="24"/>
          <w:szCs w:val="24"/>
        </w:rPr>
        <w:t xml:space="preserve">жителей </w:t>
      </w:r>
      <w:proofErr w:type="gramStart"/>
      <w:r w:rsidRPr="00DA266F">
        <w:rPr>
          <w:rFonts w:ascii="Arial" w:hAnsi="Arial" w:cs="Arial"/>
          <w:sz w:val="24"/>
          <w:szCs w:val="24"/>
        </w:rPr>
        <w:t>муниципального</w:t>
      </w:r>
      <w:proofErr w:type="gramEnd"/>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t>образования город Норильск"</w:t>
      </w:r>
      <w:r w:rsidR="009E438C" w:rsidRPr="00DA266F">
        <w:rPr>
          <w:rFonts w:ascii="Arial" w:hAnsi="Arial" w:cs="Arial"/>
          <w:sz w:val="24"/>
          <w:szCs w:val="24"/>
        </w:rPr>
        <w:t xml:space="preserve"> </w:t>
      </w:r>
      <w:r w:rsidRPr="00DA266F">
        <w:rPr>
          <w:rFonts w:ascii="Arial" w:hAnsi="Arial" w:cs="Arial"/>
          <w:sz w:val="24"/>
          <w:szCs w:val="24"/>
        </w:rPr>
        <w:t>на 2016 - 2018 годы,</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t>утвержденной Постановлением</w:t>
      </w:r>
      <w:r w:rsidR="009E438C"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r w:rsidR="008806D3" w:rsidRPr="00DA266F">
        <w:rPr>
          <w:rFonts w:ascii="Arial" w:hAnsi="Arial" w:cs="Arial"/>
          <w:sz w:val="24"/>
          <w:szCs w:val="24"/>
        </w:rPr>
        <w:t xml:space="preserve"> </w:t>
      </w:r>
      <w:r w:rsidRPr="00DA266F">
        <w:rPr>
          <w:rFonts w:ascii="Arial" w:hAnsi="Arial" w:cs="Arial"/>
          <w:sz w:val="24"/>
          <w:szCs w:val="24"/>
        </w:rPr>
        <w:t>от 7 декабря 2015 г. N 613</w:t>
      </w:r>
    </w:p>
    <w:p w:rsidR="00D05E7B" w:rsidRPr="00DA266F" w:rsidRDefault="00D05E7B" w:rsidP="009E438C">
      <w:pPr>
        <w:pStyle w:val="ConsPlusNormal"/>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10" w:name="P1746"/>
      <w:bookmarkEnd w:id="10"/>
      <w:r w:rsidRPr="00DA266F">
        <w:rPr>
          <w:rFonts w:ascii="Arial" w:hAnsi="Arial" w:cs="Arial"/>
          <w:sz w:val="24"/>
          <w:szCs w:val="24"/>
        </w:rPr>
        <w:t>ЗНАЧЕНИЯ ЦЕЛЕВЫХ ПОКАЗАТЕЛЕЙ НА ДОЛГОСРОЧНЫЙ ПЕРИОД</w:t>
      </w:r>
      <w:r w:rsidR="009E438C" w:rsidRPr="00DA266F">
        <w:rPr>
          <w:rFonts w:ascii="Arial" w:hAnsi="Arial" w:cs="Arial"/>
          <w:sz w:val="24"/>
          <w:szCs w:val="24"/>
        </w:rPr>
        <w:t xml:space="preserve"> </w:t>
      </w:r>
      <w:r w:rsidRPr="00DA266F">
        <w:rPr>
          <w:rFonts w:ascii="Arial" w:hAnsi="Arial" w:cs="Arial"/>
          <w:sz w:val="24"/>
          <w:szCs w:val="24"/>
        </w:rPr>
        <w:t>ПОДПРОГРАММЫ "ПОВЫШЕНИЕ СОЦИАЛЬНОЙ ЗАЩИЩЕННОСТИ И УРОВНЯ</w:t>
      </w:r>
      <w:r w:rsidR="005A2196" w:rsidRPr="00DA266F">
        <w:rPr>
          <w:rFonts w:ascii="Arial" w:hAnsi="Arial" w:cs="Arial"/>
          <w:sz w:val="24"/>
          <w:szCs w:val="24"/>
        </w:rPr>
        <w:t xml:space="preserve"> </w:t>
      </w:r>
      <w:r w:rsidRPr="00DA266F">
        <w:rPr>
          <w:rFonts w:ascii="Arial" w:hAnsi="Arial" w:cs="Arial"/>
          <w:sz w:val="24"/>
          <w:szCs w:val="24"/>
        </w:rPr>
        <w:t>ЖИЗНИ ЖИТЕЛЕЙ МУНИЦИПАЛЬНОГО ОБРАЗОВАНИЯ ГОРОД НОРИЛЬСК И</w:t>
      </w:r>
      <w:r w:rsidR="009E438C" w:rsidRPr="00DA266F">
        <w:rPr>
          <w:rFonts w:ascii="Arial" w:hAnsi="Arial" w:cs="Arial"/>
          <w:sz w:val="24"/>
          <w:szCs w:val="24"/>
        </w:rPr>
        <w:t xml:space="preserve"> </w:t>
      </w:r>
      <w:r w:rsidRPr="00DA266F">
        <w:rPr>
          <w:rFonts w:ascii="Arial" w:hAnsi="Arial" w:cs="Arial"/>
          <w:sz w:val="24"/>
          <w:szCs w:val="24"/>
        </w:rPr>
        <w:t>ПРОЧИЕ МЕРОПРИЯТИЯ"</w:t>
      </w:r>
    </w:p>
    <w:p w:rsidR="00D05E7B" w:rsidRPr="00BE0EDC" w:rsidRDefault="00D05E7B">
      <w:pPr>
        <w:pStyle w:val="ConsPlusNormal"/>
        <w:jc w:val="both"/>
        <w:rPr>
          <w:rFonts w:ascii="Arial" w:hAnsi="Arial" w:cs="Arial"/>
        </w:rPr>
      </w:pPr>
    </w:p>
    <w:tbl>
      <w:tblPr>
        <w:tblW w:w="1601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2014"/>
        <w:gridCol w:w="567"/>
        <w:gridCol w:w="1243"/>
        <w:gridCol w:w="1417"/>
        <w:gridCol w:w="1417"/>
        <w:gridCol w:w="1164"/>
        <w:gridCol w:w="1134"/>
        <w:gridCol w:w="854"/>
        <w:gridCol w:w="709"/>
        <w:gridCol w:w="708"/>
        <w:gridCol w:w="709"/>
        <w:gridCol w:w="709"/>
        <w:gridCol w:w="709"/>
        <w:gridCol w:w="708"/>
        <w:gridCol w:w="709"/>
      </w:tblGrid>
      <w:tr w:rsidR="00D05E7B" w:rsidRPr="00BE0EDC" w:rsidTr="005B7745">
        <w:tc>
          <w:tcPr>
            <w:tcW w:w="1247" w:type="dxa"/>
            <w:vMerge w:val="restart"/>
          </w:tcPr>
          <w:p w:rsidR="00D05E7B" w:rsidRPr="00BE0EDC" w:rsidRDefault="00D05E7B">
            <w:pPr>
              <w:pStyle w:val="ConsPlusNormal"/>
              <w:jc w:val="center"/>
              <w:rPr>
                <w:rFonts w:ascii="Arial" w:hAnsi="Arial" w:cs="Arial"/>
                <w:sz w:val="20"/>
              </w:rPr>
            </w:pPr>
            <w:r w:rsidRPr="00BE0EDC">
              <w:rPr>
                <w:rFonts w:ascii="Arial" w:hAnsi="Arial" w:cs="Arial"/>
                <w:sz w:val="20"/>
              </w:rPr>
              <w:t xml:space="preserve">N </w:t>
            </w:r>
            <w:proofErr w:type="spellStart"/>
            <w:proofErr w:type="gramStart"/>
            <w:r w:rsidRPr="00BE0EDC">
              <w:rPr>
                <w:rFonts w:ascii="Arial" w:hAnsi="Arial" w:cs="Arial"/>
                <w:sz w:val="20"/>
              </w:rPr>
              <w:t>п</w:t>
            </w:r>
            <w:proofErr w:type="spellEnd"/>
            <w:proofErr w:type="gramEnd"/>
            <w:r w:rsidRPr="00BE0EDC">
              <w:rPr>
                <w:rFonts w:ascii="Arial" w:hAnsi="Arial" w:cs="Arial"/>
                <w:sz w:val="20"/>
              </w:rPr>
              <w:t>/</w:t>
            </w:r>
            <w:proofErr w:type="spellStart"/>
            <w:r w:rsidRPr="00BE0EDC">
              <w:rPr>
                <w:rFonts w:ascii="Arial" w:hAnsi="Arial" w:cs="Arial"/>
                <w:sz w:val="20"/>
              </w:rPr>
              <w:t>п</w:t>
            </w:r>
            <w:proofErr w:type="spellEnd"/>
          </w:p>
        </w:tc>
        <w:tc>
          <w:tcPr>
            <w:tcW w:w="2014" w:type="dxa"/>
            <w:vMerge w:val="restart"/>
          </w:tcPr>
          <w:p w:rsidR="00D05E7B" w:rsidRPr="00BE0EDC" w:rsidRDefault="00D05E7B">
            <w:pPr>
              <w:pStyle w:val="ConsPlusNormal"/>
              <w:jc w:val="center"/>
              <w:rPr>
                <w:rFonts w:ascii="Arial" w:hAnsi="Arial" w:cs="Arial"/>
                <w:sz w:val="20"/>
              </w:rPr>
            </w:pPr>
            <w:r w:rsidRPr="00BE0EDC">
              <w:rPr>
                <w:rFonts w:ascii="Arial" w:hAnsi="Arial" w:cs="Arial"/>
                <w:sz w:val="20"/>
              </w:rPr>
              <w:t>Цель, целевые показатели</w:t>
            </w:r>
          </w:p>
        </w:tc>
        <w:tc>
          <w:tcPr>
            <w:tcW w:w="567" w:type="dxa"/>
            <w:vMerge w:val="restart"/>
          </w:tcPr>
          <w:p w:rsidR="00D05E7B" w:rsidRPr="00BE0EDC" w:rsidRDefault="00D05E7B">
            <w:pPr>
              <w:pStyle w:val="ConsPlusNormal"/>
              <w:jc w:val="center"/>
              <w:rPr>
                <w:rFonts w:ascii="Arial" w:hAnsi="Arial" w:cs="Arial"/>
                <w:sz w:val="20"/>
              </w:rPr>
            </w:pPr>
            <w:r w:rsidRPr="00BE0EDC">
              <w:rPr>
                <w:rFonts w:ascii="Arial" w:hAnsi="Arial" w:cs="Arial"/>
                <w:sz w:val="20"/>
              </w:rPr>
              <w:t xml:space="preserve">Ед. </w:t>
            </w:r>
            <w:proofErr w:type="spellStart"/>
            <w:r w:rsidRPr="00BE0EDC">
              <w:rPr>
                <w:rFonts w:ascii="Arial" w:hAnsi="Arial" w:cs="Arial"/>
                <w:sz w:val="20"/>
              </w:rPr>
              <w:t>изм</w:t>
            </w:r>
            <w:proofErr w:type="spellEnd"/>
            <w:r w:rsidRPr="00BE0EDC">
              <w:rPr>
                <w:rFonts w:ascii="Arial" w:hAnsi="Arial" w:cs="Arial"/>
                <w:sz w:val="20"/>
              </w:rPr>
              <w:t>.</w:t>
            </w:r>
          </w:p>
        </w:tc>
        <w:tc>
          <w:tcPr>
            <w:tcW w:w="1243" w:type="dxa"/>
            <w:vMerge w:val="restart"/>
          </w:tcPr>
          <w:p w:rsidR="00D05E7B" w:rsidRPr="00BE0EDC" w:rsidRDefault="00D05E7B" w:rsidP="008806D3">
            <w:pPr>
              <w:pStyle w:val="ConsPlusNormal"/>
              <w:ind w:left="-57" w:right="-57"/>
              <w:jc w:val="center"/>
              <w:rPr>
                <w:rFonts w:ascii="Arial" w:hAnsi="Arial" w:cs="Arial"/>
                <w:sz w:val="20"/>
              </w:rPr>
            </w:pPr>
            <w:r w:rsidRPr="00BE0EDC">
              <w:rPr>
                <w:rFonts w:ascii="Arial" w:hAnsi="Arial" w:cs="Arial"/>
                <w:sz w:val="20"/>
              </w:rPr>
              <w:t>Отчетный финансовый год</w:t>
            </w:r>
          </w:p>
        </w:tc>
        <w:tc>
          <w:tcPr>
            <w:tcW w:w="1417" w:type="dxa"/>
            <w:vMerge w:val="restart"/>
          </w:tcPr>
          <w:p w:rsidR="00D05E7B" w:rsidRPr="00BE0EDC" w:rsidRDefault="00D05E7B" w:rsidP="008806D3">
            <w:pPr>
              <w:pStyle w:val="ConsPlusNormal"/>
              <w:ind w:left="-57" w:right="-57"/>
              <w:jc w:val="center"/>
              <w:rPr>
                <w:rFonts w:ascii="Arial" w:hAnsi="Arial" w:cs="Arial"/>
                <w:sz w:val="20"/>
              </w:rPr>
            </w:pPr>
            <w:r w:rsidRPr="00BE0EDC">
              <w:rPr>
                <w:rFonts w:ascii="Arial" w:hAnsi="Arial" w:cs="Arial"/>
                <w:sz w:val="20"/>
              </w:rPr>
              <w:t>Текущий финансовый год</w:t>
            </w:r>
          </w:p>
        </w:tc>
        <w:tc>
          <w:tcPr>
            <w:tcW w:w="1417" w:type="dxa"/>
            <w:vMerge w:val="restart"/>
          </w:tcPr>
          <w:p w:rsidR="00D05E7B" w:rsidRPr="00BE0EDC" w:rsidRDefault="00D05E7B" w:rsidP="008806D3">
            <w:pPr>
              <w:pStyle w:val="ConsPlusNormal"/>
              <w:ind w:left="-57" w:right="-57"/>
              <w:jc w:val="center"/>
              <w:rPr>
                <w:rFonts w:ascii="Arial" w:hAnsi="Arial" w:cs="Arial"/>
                <w:sz w:val="20"/>
              </w:rPr>
            </w:pPr>
            <w:r w:rsidRPr="00BE0EDC">
              <w:rPr>
                <w:rFonts w:ascii="Arial" w:hAnsi="Arial" w:cs="Arial"/>
                <w:sz w:val="20"/>
              </w:rPr>
              <w:t>Очередной финансовый год</w:t>
            </w:r>
          </w:p>
        </w:tc>
        <w:tc>
          <w:tcPr>
            <w:tcW w:w="2298" w:type="dxa"/>
            <w:gridSpan w:val="2"/>
          </w:tcPr>
          <w:p w:rsidR="00D05E7B" w:rsidRPr="00BE0EDC" w:rsidRDefault="00D05E7B">
            <w:pPr>
              <w:pStyle w:val="ConsPlusNormal"/>
              <w:jc w:val="center"/>
              <w:rPr>
                <w:rFonts w:ascii="Arial" w:hAnsi="Arial" w:cs="Arial"/>
                <w:sz w:val="20"/>
              </w:rPr>
            </w:pPr>
            <w:r w:rsidRPr="00BE0EDC">
              <w:rPr>
                <w:rFonts w:ascii="Arial" w:hAnsi="Arial" w:cs="Arial"/>
                <w:sz w:val="20"/>
              </w:rPr>
              <w:t>Плановый период</w:t>
            </w:r>
          </w:p>
        </w:tc>
        <w:tc>
          <w:tcPr>
            <w:tcW w:w="5815" w:type="dxa"/>
            <w:gridSpan w:val="8"/>
            <w:vMerge w:val="restart"/>
          </w:tcPr>
          <w:p w:rsidR="00D05E7B" w:rsidRPr="00BE0EDC" w:rsidRDefault="00D05E7B">
            <w:pPr>
              <w:pStyle w:val="ConsPlusNormal"/>
              <w:jc w:val="center"/>
              <w:rPr>
                <w:rFonts w:ascii="Arial" w:hAnsi="Arial" w:cs="Arial"/>
                <w:sz w:val="20"/>
              </w:rPr>
            </w:pPr>
            <w:r w:rsidRPr="00BE0EDC">
              <w:rPr>
                <w:rFonts w:ascii="Arial" w:hAnsi="Arial" w:cs="Arial"/>
                <w:sz w:val="20"/>
              </w:rPr>
              <w:t>Долгосрочный период по годам</w:t>
            </w:r>
          </w:p>
        </w:tc>
      </w:tr>
      <w:tr w:rsidR="00D05E7B" w:rsidRPr="00BE0EDC" w:rsidTr="005B7745">
        <w:tc>
          <w:tcPr>
            <w:tcW w:w="1247" w:type="dxa"/>
            <w:vMerge/>
          </w:tcPr>
          <w:p w:rsidR="00D05E7B" w:rsidRPr="00BE0EDC" w:rsidRDefault="00D05E7B">
            <w:pPr>
              <w:rPr>
                <w:rFonts w:ascii="Arial" w:hAnsi="Arial" w:cs="Arial"/>
                <w:sz w:val="20"/>
                <w:szCs w:val="20"/>
              </w:rPr>
            </w:pPr>
          </w:p>
        </w:tc>
        <w:tc>
          <w:tcPr>
            <w:tcW w:w="2014" w:type="dxa"/>
            <w:vMerge/>
          </w:tcPr>
          <w:p w:rsidR="00D05E7B" w:rsidRPr="00BE0EDC" w:rsidRDefault="00D05E7B">
            <w:pPr>
              <w:rPr>
                <w:rFonts w:ascii="Arial" w:hAnsi="Arial" w:cs="Arial"/>
                <w:sz w:val="20"/>
                <w:szCs w:val="20"/>
              </w:rPr>
            </w:pPr>
          </w:p>
        </w:tc>
        <w:tc>
          <w:tcPr>
            <w:tcW w:w="567" w:type="dxa"/>
            <w:vMerge/>
          </w:tcPr>
          <w:p w:rsidR="00D05E7B" w:rsidRPr="00BE0EDC" w:rsidRDefault="00D05E7B">
            <w:pPr>
              <w:rPr>
                <w:rFonts w:ascii="Arial" w:hAnsi="Arial" w:cs="Arial"/>
                <w:sz w:val="20"/>
                <w:szCs w:val="20"/>
              </w:rPr>
            </w:pPr>
          </w:p>
        </w:tc>
        <w:tc>
          <w:tcPr>
            <w:tcW w:w="1243" w:type="dxa"/>
            <w:vMerge/>
          </w:tcPr>
          <w:p w:rsidR="00D05E7B" w:rsidRPr="00BE0EDC" w:rsidRDefault="00D05E7B">
            <w:pPr>
              <w:rPr>
                <w:rFonts w:ascii="Arial" w:hAnsi="Arial" w:cs="Arial"/>
                <w:sz w:val="20"/>
                <w:szCs w:val="20"/>
              </w:rPr>
            </w:pPr>
          </w:p>
        </w:tc>
        <w:tc>
          <w:tcPr>
            <w:tcW w:w="1417" w:type="dxa"/>
            <w:vMerge/>
          </w:tcPr>
          <w:p w:rsidR="00D05E7B" w:rsidRPr="00BE0EDC" w:rsidRDefault="00D05E7B">
            <w:pPr>
              <w:rPr>
                <w:rFonts w:ascii="Arial" w:hAnsi="Arial" w:cs="Arial"/>
                <w:sz w:val="20"/>
                <w:szCs w:val="20"/>
              </w:rPr>
            </w:pPr>
          </w:p>
        </w:tc>
        <w:tc>
          <w:tcPr>
            <w:tcW w:w="1417" w:type="dxa"/>
            <w:vMerge/>
          </w:tcPr>
          <w:p w:rsidR="00D05E7B" w:rsidRPr="00BE0EDC" w:rsidRDefault="00D05E7B">
            <w:pPr>
              <w:rPr>
                <w:rFonts w:ascii="Arial" w:hAnsi="Arial" w:cs="Arial"/>
                <w:sz w:val="20"/>
                <w:szCs w:val="20"/>
              </w:rPr>
            </w:pP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первый год планового периода</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второй год планового периода</w:t>
            </w:r>
          </w:p>
        </w:tc>
        <w:tc>
          <w:tcPr>
            <w:tcW w:w="5815" w:type="dxa"/>
            <w:gridSpan w:val="8"/>
            <w:vMerge/>
          </w:tcPr>
          <w:p w:rsidR="00D05E7B" w:rsidRPr="00BE0EDC" w:rsidRDefault="00D05E7B">
            <w:pPr>
              <w:rPr>
                <w:rFonts w:ascii="Arial" w:hAnsi="Arial" w:cs="Arial"/>
                <w:sz w:val="20"/>
                <w:szCs w:val="20"/>
              </w:rPr>
            </w:pPr>
          </w:p>
        </w:tc>
      </w:tr>
      <w:tr w:rsidR="00D05E7B" w:rsidRPr="00BE0EDC" w:rsidTr="005B7745">
        <w:tc>
          <w:tcPr>
            <w:tcW w:w="1247" w:type="dxa"/>
            <w:vMerge/>
          </w:tcPr>
          <w:p w:rsidR="00D05E7B" w:rsidRPr="00BE0EDC" w:rsidRDefault="00D05E7B">
            <w:pPr>
              <w:rPr>
                <w:rFonts w:ascii="Arial" w:hAnsi="Arial" w:cs="Arial"/>
                <w:sz w:val="20"/>
                <w:szCs w:val="20"/>
              </w:rPr>
            </w:pPr>
          </w:p>
        </w:tc>
        <w:tc>
          <w:tcPr>
            <w:tcW w:w="2014" w:type="dxa"/>
            <w:vMerge/>
          </w:tcPr>
          <w:p w:rsidR="00D05E7B" w:rsidRPr="00BE0EDC" w:rsidRDefault="00D05E7B">
            <w:pPr>
              <w:rPr>
                <w:rFonts w:ascii="Arial" w:hAnsi="Arial" w:cs="Arial"/>
                <w:sz w:val="20"/>
                <w:szCs w:val="20"/>
              </w:rPr>
            </w:pPr>
          </w:p>
        </w:tc>
        <w:tc>
          <w:tcPr>
            <w:tcW w:w="567" w:type="dxa"/>
            <w:vMerge/>
          </w:tcPr>
          <w:p w:rsidR="00D05E7B" w:rsidRPr="00BE0EDC" w:rsidRDefault="00D05E7B">
            <w:pPr>
              <w:rPr>
                <w:rFonts w:ascii="Arial" w:hAnsi="Arial" w:cs="Arial"/>
                <w:sz w:val="20"/>
                <w:szCs w:val="20"/>
              </w:rPr>
            </w:pP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2014 год</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2015 год</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2016 год</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2017 год</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2018 год</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2019 год</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2020 год</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2021 год</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2022 год</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2023 год</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2024 год</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2025 год</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2026 год</w:t>
            </w:r>
          </w:p>
        </w:tc>
      </w:tr>
      <w:tr w:rsidR="00D05E7B" w:rsidRPr="00BE0EDC" w:rsidTr="005B7745">
        <w:tc>
          <w:tcPr>
            <w:tcW w:w="16018" w:type="dxa"/>
            <w:gridSpan w:val="16"/>
          </w:tcPr>
          <w:p w:rsidR="00D05E7B" w:rsidRPr="00BE0EDC" w:rsidRDefault="00D05E7B">
            <w:pPr>
              <w:pStyle w:val="ConsPlusNormal"/>
              <w:jc w:val="center"/>
              <w:rPr>
                <w:rFonts w:ascii="Arial" w:hAnsi="Arial" w:cs="Arial"/>
                <w:sz w:val="20"/>
              </w:rPr>
            </w:pPr>
            <w:r w:rsidRPr="00BE0EDC">
              <w:rPr>
                <w:rFonts w:ascii="Arial" w:hAnsi="Arial" w:cs="Arial"/>
                <w:sz w:val="20"/>
              </w:rPr>
              <w:t>Цель: Повышение уровня жизни и социальной защищенности жителей муниципального образования город Норильск</w:t>
            </w:r>
          </w:p>
        </w:tc>
      </w:tr>
      <w:tr w:rsidR="00D05E7B" w:rsidRPr="00BE0EDC" w:rsidTr="005B7745">
        <w:tc>
          <w:tcPr>
            <w:tcW w:w="1247" w:type="dxa"/>
          </w:tcPr>
          <w:p w:rsidR="00D05E7B" w:rsidRPr="00BE0EDC" w:rsidRDefault="00D05E7B">
            <w:pPr>
              <w:pStyle w:val="ConsPlusNormal"/>
              <w:jc w:val="center"/>
              <w:rPr>
                <w:rFonts w:ascii="Arial" w:hAnsi="Arial" w:cs="Arial"/>
                <w:sz w:val="20"/>
              </w:rPr>
            </w:pPr>
            <w:r w:rsidRPr="00BE0EDC">
              <w:rPr>
                <w:rFonts w:ascii="Arial" w:hAnsi="Arial" w:cs="Arial"/>
                <w:sz w:val="20"/>
              </w:rPr>
              <w:t>Целевой показатель 3</w:t>
            </w:r>
          </w:p>
        </w:tc>
        <w:tc>
          <w:tcPr>
            <w:tcW w:w="2014" w:type="dxa"/>
          </w:tcPr>
          <w:p w:rsidR="00D05E7B" w:rsidRPr="00BE0EDC" w:rsidRDefault="00D05E7B">
            <w:pPr>
              <w:pStyle w:val="ConsPlusNormal"/>
              <w:rPr>
                <w:rFonts w:ascii="Arial" w:hAnsi="Arial" w:cs="Arial"/>
                <w:sz w:val="20"/>
              </w:rPr>
            </w:pPr>
            <w:r w:rsidRPr="00BE0EDC">
              <w:rPr>
                <w:rFonts w:ascii="Arial" w:hAnsi="Arial" w:cs="Arial"/>
                <w:sz w:val="20"/>
              </w:rPr>
              <w:t>Удельный вес граждан, получивших дополнительные меры социальной поддержки, к общей численности граждан, имеющих право на дополнительные меры социальной поддержки</w:t>
            </w:r>
          </w:p>
        </w:tc>
        <w:tc>
          <w:tcPr>
            <w:tcW w:w="567" w:type="dxa"/>
          </w:tcPr>
          <w:p w:rsidR="00D05E7B" w:rsidRPr="00BE0EDC" w:rsidRDefault="00D05E7B">
            <w:pPr>
              <w:pStyle w:val="ConsPlusNormal"/>
              <w:jc w:val="center"/>
              <w:rPr>
                <w:rFonts w:ascii="Arial" w:hAnsi="Arial" w:cs="Arial"/>
                <w:sz w:val="20"/>
              </w:rPr>
            </w:pPr>
            <w:r w:rsidRPr="00BE0EDC">
              <w:rPr>
                <w:rFonts w:ascii="Arial" w:hAnsi="Arial" w:cs="Arial"/>
                <w:sz w:val="20"/>
              </w:rPr>
              <w:t>%</w:t>
            </w: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r>
      <w:tr w:rsidR="00D05E7B" w:rsidRPr="00BE0EDC" w:rsidTr="005B7745">
        <w:tc>
          <w:tcPr>
            <w:tcW w:w="1247" w:type="dxa"/>
          </w:tcPr>
          <w:p w:rsidR="00D05E7B" w:rsidRPr="00BE0EDC" w:rsidRDefault="00D05E7B">
            <w:pPr>
              <w:pStyle w:val="ConsPlusNormal"/>
              <w:jc w:val="center"/>
              <w:rPr>
                <w:rFonts w:ascii="Arial" w:hAnsi="Arial" w:cs="Arial"/>
                <w:sz w:val="20"/>
              </w:rPr>
            </w:pPr>
            <w:r w:rsidRPr="00BE0EDC">
              <w:rPr>
                <w:rFonts w:ascii="Arial" w:hAnsi="Arial" w:cs="Arial"/>
                <w:sz w:val="20"/>
              </w:rPr>
              <w:lastRenderedPageBreak/>
              <w:t>3.1</w:t>
            </w:r>
          </w:p>
        </w:tc>
        <w:tc>
          <w:tcPr>
            <w:tcW w:w="2014" w:type="dxa"/>
          </w:tcPr>
          <w:p w:rsidR="00D05E7B" w:rsidRPr="00BE0EDC" w:rsidRDefault="00D05E7B">
            <w:pPr>
              <w:pStyle w:val="ConsPlusNormal"/>
              <w:rPr>
                <w:rFonts w:ascii="Arial" w:hAnsi="Arial" w:cs="Arial"/>
                <w:sz w:val="20"/>
              </w:rPr>
            </w:pPr>
            <w:r w:rsidRPr="00BE0EDC">
              <w:rPr>
                <w:rFonts w:ascii="Arial" w:hAnsi="Arial" w:cs="Arial"/>
                <w:sz w:val="20"/>
              </w:rPr>
              <w:t>Удельный вес граждан, получивших адресную помощь, в общей численности граждан, имеющих на нее право</w:t>
            </w:r>
          </w:p>
        </w:tc>
        <w:tc>
          <w:tcPr>
            <w:tcW w:w="567" w:type="dxa"/>
          </w:tcPr>
          <w:p w:rsidR="00D05E7B" w:rsidRPr="00BE0EDC" w:rsidRDefault="00D05E7B">
            <w:pPr>
              <w:pStyle w:val="ConsPlusNormal"/>
              <w:jc w:val="center"/>
              <w:rPr>
                <w:rFonts w:ascii="Arial" w:hAnsi="Arial" w:cs="Arial"/>
                <w:sz w:val="20"/>
              </w:rPr>
            </w:pPr>
            <w:r w:rsidRPr="00BE0EDC">
              <w:rPr>
                <w:rFonts w:ascii="Arial" w:hAnsi="Arial" w:cs="Arial"/>
                <w:sz w:val="20"/>
              </w:rPr>
              <w:t>%</w:t>
            </w: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r>
      <w:tr w:rsidR="00D05E7B" w:rsidRPr="00BE0EDC" w:rsidTr="005B7745">
        <w:tc>
          <w:tcPr>
            <w:tcW w:w="1247" w:type="dxa"/>
          </w:tcPr>
          <w:p w:rsidR="00D05E7B" w:rsidRPr="00BE0EDC" w:rsidRDefault="00D05E7B">
            <w:pPr>
              <w:pStyle w:val="ConsPlusNormal"/>
              <w:jc w:val="center"/>
              <w:rPr>
                <w:rFonts w:ascii="Arial" w:hAnsi="Arial" w:cs="Arial"/>
                <w:sz w:val="20"/>
              </w:rPr>
            </w:pPr>
            <w:r w:rsidRPr="00BE0EDC">
              <w:rPr>
                <w:rFonts w:ascii="Arial" w:hAnsi="Arial" w:cs="Arial"/>
                <w:sz w:val="20"/>
              </w:rPr>
              <w:t>3.2</w:t>
            </w:r>
          </w:p>
        </w:tc>
        <w:tc>
          <w:tcPr>
            <w:tcW w:w="2014" w:type="dxa"/>
          </w:tcPr>
          <w:p w:rsidR="00D05E7B" w:rsidRPr="00BE0EDC" w:rsidRDefault="00D05E7B">
            <w:pPr>
              <w:pStyle w:val="ConsPlusNormal"/>
              <w:rPr>
                <w:rFonts w:ascii="Arial" w:hAnsi="Arial" w:cs="Arial"/>
                <w:sz w:val="20"/>
              </w:rPr>
            </w:pPr>
            <w:r w:rsidRPr="00BE0EDC">
              <w:rPr>
                <w:rFonts w:ascii="Arial" w:hAnsi="Arial" w:cs="Arial"/>
                <w:sz w:val="20"/>
              </w:rPr>
              <w:t>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граждан, удостоенных звания "Почетный гражданин города Норильска", имеющих право на данные выплаты</w:t>
            </w:r>
          </w:p>
        </w:tc>
        <w:tc>
          <w:tcPr>
            <w:tcW w:w="567" w:type="dxa"/>
          </w:tcPr>
          <w:p w:rsidR="00D05E7B" w:rsidRPr="00BE0EDC" w:rsidRDefault="00D05E7B">
            <w:pPr>
              <w:pStyle w:val="ConsPlusNormal"/>
              <w:jc w:val="center"/>
              <w:rPr>
                <w:rFonts w:ascii="Arial" w:hAnsi="Arial" w:cs="Arial"/>
                <w:sz w:val="20"/>
              </w:rPr>
            </w:pPr>
            <w:r w:rsidRPr="00BE0EDC">
              <w:rPr>
                <w:rFonts w:ascii="Arial" w:hAnsi="Arial" w:cs="Arial"/>
                <w:sz w:val="20"/>
              </w:rPr>
              <w:t>%</w:t>
            </w: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105,6</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r>
      <w:tr w:rsidR="00D05E7B" w:rsidRPr="00BE0EDC" w:rsidTr="005B7745">
        <w:tc>
          <w:tcPr>
            <w:tcW w:w="1247" w:type="dxa"/>
          </w:tcPr>
          <w:p w:rsidR="00D05E7B" w:rsidRPr="00BE0EDC" w:rsidRDefault="00D05E7B">
            <w:pPr>
              <w:pStyle w:val="ConsPlusNormal"/>
              <w:jc w:val="center"/>
              <w:rPr>
                <w:rFonts w:ascii="Arial" w:hAnsi="Arial" w:cs="Arial"/>
                <w:sz w:val="20"/>
              </w:rPr>
            </w:pPr>
            <w:r w:rsidRPr="00BE0EDC">
              <w:rPr>
                <w:rFonts w:ascii="Arial" w:hAnsi="Arial" w:cs="Arial"/>
                <w:sz w:val="20"/>
              </w:rPr>
              <w:t>3.3</w:t>
            </w:r>
          </w:p>
        </w:tc>
        <w:tc>
          <w:tcPr>
            <w:tcW w:w="2014" w:type="dxa"/>
          </w:tcPr>
          <w:p w:rsidR="00D05E7B" w:rsidRPr="00BE0EDC" w:rsidRDefault="00D05E7B">
            <w:pPr>
              <w:pStyle w:val="ConsPlusNormal"/>
              <w:rPr>
                <w:rFonts w:ascii="Arial" w:hAnsi="Arial" w:cs="Arial"/>
                <w:sz w:val="20"/>
              </w:rPr>
            </w:pPr>
            <w:r w:rsidRPr="00BE0EDC">
              <w:rPr>
                <w:rFonts w:ascii="Arial" w:hAnsi="Arial" w:cs="Arial"/>
                <w:sz w:val="20"/>
              </w:rPr>
              <w:t xml:space="preserve">Удельный вес семей с детьми, получающих дополнительные меры социальной поддержки, в общей численности </w:t>
            </w:r>
            <w:proofErr w:type="gramStart"/>
            <w:r w:rsidRPr="00BE0EDC">
              <w:rPr>
                <w:rFonts w:ascii="Arial" w:hAnsi="Arial" w:cs="Arial"/>
                <w:sz w:val="20"/>
              </w:rPr>
              <w:t>семей</w:t>
            </w:r>
            <w:proofErr w:type="gramEnd"/>
            <w:r w:rsidRPr="00BE0EDC">
              <w:rPr>
                <w:rFonts w:ascii="Arial" w:hAnsi="Arial" w:cs="Arial"/>
                <w:sz w:val="20"/>
              </w:rPr>
              <w:t xml:space="preserve"> с детьми нуждающихся в </w:t>
            </w:r>
            <w:r w:rsidRPr="00BE0EDC">
              <w:rPr>
                <w:rFonts w:ascii="Arial" w:hAnsi="Arial" w:cs="Arial"/>
                <w:sz w:val="20"/>
              </w:rPr>
              <w:lastRenderedPageBreak/>
              <w:t>предоставлении дополнительных мер социальной поддержки</w:t>
            </w:r>
          </w:p>
        </w:tc>
        <w:tc>
          <w:tcPr>
            <w:tcW w:w="567" w:type="dxa"/>
          </w:tcPr>
          <w:p w:rsidR="00D05E7B" w:rsidRPr="00BE0EDC" w:rsidRDefault="00D05E7B">
            <w:pPr>
              <w:pStyle w:val="ConsPlusNormal"/>
              <w:jc w:val="center"/>
              <w:rPr>
                <w:rFonts w:ascii="Arial" w:hAnsi="Arial" w:cs="Arial"/>
                <w:sz w:val="20"/>
              </w:rPr>
            </w:pPr>
            <w:r w:rsidRPr="00BE0EDC">
              <w:rPr>
                <w:rFonts w:ascii="Arial" w:hAnsi="Arial" w:cs="Arial"/>
                <w:sz w:val="20"/>
              </w:rPr>
              <w:lastRenderedPageBreak/>
              <w:t>%</w:t>
            </w: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105,6</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r>
      <w:tr w:rsidR="00D05E7B" w:rsidRPr="00BE0EDC" w:rsidTr="005B7745">
        <w:tc>
          <w:tcPr>
            <w:tcW w:w="1247" w:type="dxa"/>
          </w:tcPr>
          <w:p w:rsidR="00D05E7B" w:rsidRPr="00BE0EDC" w:rsidRDefault="00D05E7B">
            <w:pPr>
              <w:pStyle w:val="ConsPlusNormal"/>
              <w:jc w:val="center"/>
              <w:rPr>
                <w:rFonts w:ascii="Arial" w:hAnsi="Arial" w:cs="Arial"/>
                <w:sz w:val="20"/>
              </w:rPr>
            </w:pPr>
            <w:r w:rsidRPr="00BE0EDC">
              <w:rPr>
                <w:rFonts w:ascii="Arial" w:hAnsi="Arial" w:cs="Arial"/>
                <w:sz w:val="20"/>
              </w:rPr>
              <w:lastRenderedPageBreak/>
              <w:t>3.4</w:t>
            </w:r>
          </w:p>
        </w:tc>
        <w:tc>
          <w:tcPr>
            <w:tcW w:w="2014" w:type="dxa"/>
          </w:tcPr>
          <w:p w:rsidR="00D05E7B" w:rsidRPr="00BE0EDC" w:rsidRDefault="00D05E7B">
            <w:pPr>
              <w:pStyle w:val="ConsPlusNormal"/>
              <w:rPr>
                <w:rFonts w:ascii="Arial" w:hAnsi="Arial" w:cs="Arial"/>
                <w:sz w:val="20"/>
              </w:rPr>
            </w:pPr>
            <w:r w:rsidRPr="00BE0EDC">
              <w:rPr>
                <w:rFonts w:ascii="Arial" w:hAnsi="Arial" w:cs="Arial"/>
                <w:sz w:val="20"/>
              </w:rPr>
              <w:t>Удельный вес граждан из числа инвалидов, получивших дополнительную социальную помощь от общего количества инвалидов, имеющих на нее право</w:t>
            </w:r>
          </w:p>
        </w:tc>
        <w:tc>
          <w:tcPr>
            <w:tcW w:w="567" w:type="dxa"/>
          </w:tcPr>
          <w:p w:rsidR="00D05E7B" w:rsidRPr="00BE0EDC" w:rsidRDefault="00D05E7B">
            <w:pPr>
              <w:pStyle w:val="ConsPlusNormal"/>
              <w:jc w:val="center"/>
              <w:rPr>
                <w:rFonts w:ascii="Arial" w:hAnsi="Arial" w:cs="Arial"/>
                <w:sz w:val="20"/>
              </w:rPr>
            </w:pPr>
            <w:r w:rsidRPr="00BE0EDC">
              <w:rPr>
                <w:rFonts w:ascii="Arial" w:hAnsi="Arial" w:cs="Arial"/>
                <w:sz w:val="20"/>
              </w:rPr>
              <w:t>%</w:t>
            </w: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99,4</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r>
      <w:tr w:rsidR="00D05E7B" w:rsidRPr="00BE0EDC" w:rsidTr="00D166DA">
        <w:tc>
          <w:tcPr>
            <w:tcW w:w="1247"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3.5</w:t>
            </w:r>
          </w:p>
        </w:tc>
        <w:tc>
          <w:tcPr>
            <w:tcW w:w="2014" w:type="dxa"/>
            <w:tcBorders>
              <w:bottom w:val="single" w:sz="4" w:space="0" w:color="auto"/>
            </w:tcBorders>
          </w:tcPr>
          <w:p w:rsidR="00D05E7B" w:rsidRPr="00BE0EDC" w:rsidRDefault="00D05E7B">
            <w:pPr>
              <w:pStyle w:val="ConsPlusNormal"/>
              <w:rPr>
                <w:rFonts w:ascii="Arial" w:hAnsi="Arial" w:cs="Arial"/>
                <w:sz w:val="20"/>
              </w:rPr>
            </w:pPr>
            <w:r w:rsidRPr="00BE0EDC">
              <w:rPr>
                <w:rFonts w:ascii="Arial" w:hAnsi="Arial" w:cs="Arial"/>
                <w:sz w:val="20"/>
              </w:rPr>
              <w:t>Удельный вес детей, получивших новогодние подарки, к общей численности детей, имеющих право на получение новогоднего подарка</w:t>
            </w:r>
          </w:p>
        </w:tc>
        <w:tc>
          <w:tcPr>
            <w:tcW w:w="567"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w:t>
            </w:r>
          </w:p>
        </w:tc>
        <w:tc>
          <w:tcPr>
            <w:tcW w:w="1243"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64"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34"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854"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r>
      <w:tr w:rsidR="00D05E7B" w:rsidRPr="00BE0EDC" w:rsidTr="00D166DA">
        <w:tc>
          <w:tcPr>
            <w:tcW w:w="1247"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3.6</w:t>
            </w:r>
          </w:p>
        </w:tc>
        <w:tc>
          <w:tcPr>
            <w:tcW w:w="2014" w:type="dxa"/>
            <w:tcBorders>
              <w:bottom w:val="nil"/>
            </w:tcBorders>
          </w:tcPr>
          <w:p w:rsidR="00D05E7B" w:rsidRPr="00BE0EDC" w:rsidRDefault="00D05E7B">
            <w:pPr>
              <w:pStyle w:val="ConsPlusNormal"/>
              <w:rPr>
                <w:rFonts w:ascii="Arial" w:hAnsi="Arial" w:cs="Arial"/>
                <w:sz w:val="20"/>
              </w:rPr>
            </w:pPr>
            <w:r w:rsidRPr="00BE0EDC">
              <w:rPr>
                <w:rFonts w:ascii="Arial" w:hAnsi="Arial" w:cs="Arial"/>
                <w:sz w:val="20"/>
              </w:rPr>
              <w:t xml:space="preserve">Удельный вес граждан из числа работников муниципальных учреждений и государственных учреждений здравоохранения, которым предоставлены путевки на санаторно-курортный отдых (лечение), к их </w:t>
            </w:r>
            <w:r w:rsidRPr="00BE0EDC">
              <w:rPr>
                <w:rFonts w:ascii="Arial" w:hAnsi="Arial" w:cs="Arial"/>
                <w:sz w:val="20"/>
              </w:rPr>
              <w:lastRenderedPageBreak/>
              <w:t>общей численности работников учреждений</w:t>
            </w:r>
          </w:p>
        </w:tc>
        <w:tc>
          <w:tcPr>
            <w:tcW w:w="567"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lastRenderedPageBreak/>
              <w:t>%</w:t>
            </w:r>
          </w:p>
        </w:tc>
        <w:tc>
          <w:tcPr>
            <w:tcW w:w="1243"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9,7</w:t>
            </w:r>
          </w:p>
        </w:tc>
        <w:tc>
          <w:tcPr>
            <w:tcW w:w="1417"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1417" w:type="dxa"/>
            <w:tcBorders>
              <w:bottom w:val="nil"/>
            </w:tcBorders>
          </w:tcPr>
          <w:p w:rsidR="00D05E7B" w:rsidRPr="00BE0EDC" w:rsidRDefault="00D166DA">
            <w:pPr>
              <w:pStyle w:val="ConsPlusNormal"/>
              <w:jc w:val="center"/>
              <w:rPr>
                <w:rFonts w:ascii="Arial" w:hAnsi="Arial" w:cs="Arial"/>
                <w:color w:val="FF0000"/>
                <w:sz w:val="20"/>
              </w:rPr>
            </w:pPr>
            <w:r w:rsidRPr="00BE0EDC">
              <w:rPr>
                <w:rFonts w:ascii="Arial" w:hAnsi="Arial" w:cs="Arial"/>
                <w:color w:val="FF0000"/>
                <w:sz w:val="20"/>
              </w:rPr>
              <w:t>4,6</w:t>
            </w:r>
          </w:p>
        </w:tc>
        <w:tc>
          <w:tcPr>
            <w:tcW w:w="1164"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1134"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854"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709"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708"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709"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709"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709"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708"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709"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r>
      <w:tr w:rsidR="00D166DA" w:rsidRPr="00BE0EDC" w:rsidTr="00D166DA">
        <w:tc>
          <w:tcPr>
            <w:tcW w:w="16018" w:type="dxa"/>
            <w:gridSpan w:val="16"/>
            <w:tcBorders>
              <w:top w:val="nil"/>
            </w:tcBorders>
          </w:tcPr>
          <w:p w:rsidR="00D166DA" w:rsidRPr="00BE0EDC" w:rsidRDefault="00D166DA" w:rsidP="00D166DA">
            <w:pPr>
              <w:pStyle w:val="ConsPlusNormal"/>
              <w:rPr>
                <w:rFonts w:ascii="Arial" w:hAnsi="Arial" w:cs="Arial"/>
                <w:color w:val="FF0000"/>
                <w:sz w:val="20"/>
              </w:rPr>
            </w:pPr>
            <w:r w:rsidRPr="00BE0EDC">
              <w:rPr>
                <w:rFonts w:ascii="Arial" w:hAnsi="Arial" w:cs="Arial"/>
                <w:color w:val="FF0000"/>
                <w:sz w:val="20"/>
              </w:rPr>
              <w:lastRenderedPageBreak/>
              <w:t>(в ред. постановления Администрации г</w:t>
            </w:r>
            <w:proofErr w:type="gramStart"/>
            <w:r w:rsidRPr="00BE0EDC">
              <w:rPr>
                <w:rFonts w:ascii="Arial" w:hAnsi="Arial" w:cs="Arial"/>
                <w:color w:val="FF0000"/>
                <w:sz w:val="20"/>
              </w:rPr>
              <w:t>.Н</w:t>
            </w:r>
            <w:proofErr w:type="gramEnd"/>
            <w:r w:rsidRPr="00BE0EDC">
              <w:rPr>
                <w:rFonts w:ascii="Arial" w:hAnsi="Arial" w:cs="Arial"/>
                <w:color w:val="FF0000"/>
                <w:sz w:val="20"/>
              </w:rPr>
              <w:t>орильска от 27.12.2016 № 644)</w:t>
            </w:r>
          </w:p>
        </w:tc>
      </w:tr>
      <w:tr w:rsidR="00D05E7B" w:rsidRPr="00BE0EDC" w:rsidTr="005B7745">
        <w:tc>
          <w:tcPr>
            <w:tcW w:w="1247" w:type="dxa"/>
          </w:tcPr>
          <w:p w:rsidR="00D05E7B" w:rsidRPr="00BE0EDC" w:rsidRDefault="00D05E7B">
            <w:pPr>
              <w:pStyle w:val="ConsPlusNormal"/>
              <w:jc w:val="center"/>
              <w:rPr>
                <w:rFonts w:ascii="Arial" w:hAnsi="Arial" w:cs="Arial"/>
                <w:sz w:val="20"/>
              </w:rPr>
            </w:pPr>
            <w:r w:rsidRPr="00BE0EDC">
              <w:rPr>
                <w:rFonts w:ascii="Arial" w:hAnsi="Arial" w:cs="Arial"/>
                <w:sz w:val="20"/>
              </w:rPr>
              <w:t>3.7</w:t>
            </w:r>
          </w:p>
        </w:tc>
        <w:tc>
          <w:tcPr>
            <w:tcW w:w="2014" w:type="dxa"/>
          </w:tcPr>
          <w:p w:rsidR="00D05E7B" w:rsidRPr="00BE0EDC" w:rsidRDefault="00D05E7B">
            <w:pPr>
              <w:pStyle w:val="ConsPlusNormal"/>
              <w:rPr>
                <w:rFonts w:ascii="Arial" w:hAnsi="Arial" w:cs="Arial"/>
                <w:sz w:val="20"/>
              </w:rPr>
            </w:pPr>
            <w:r w:rsidRPr="00BE0EDC">
              <w:rPr>
                <w:rFonts w:ascii="Arial" w:hAnsi="Arial" w:cs="Arial"/>
                <w:sz w:val="20"/>
              </w:rPr>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w:t>
            </w:r>
          </w:p>
        </w:tc>
        <w:tc>
          <w:tcPr>
            <w:tcW w:w="567" w:type="dxa"/>
          </w:tcPr>
          <w:p w:rsidR="00D05E7B" w:rsidRPr="00BE0EDC" w:rsidRDefault="00D05E7B">
            <w:pPr>
              <w:pStyle w:val="ConsPlusNormal"/>
              <w:jc w:val="center"/>
              <w:rPr>
                <w:rFonts w:ascii="Arial" w:hAnsi="Arial" w:cs="Arial"/>
                <w:sz w:val="20"/>
              </w:rPr>
            </w:pPr>
            <w:r w:rsidRPr="00BE0EDC">
              <w:rPr>
                <w:rFonts w:ascii="Arial" w:hAnsi="Arial" w:cs="Arial"/>
                <w:sz w:val="20"/>
              </w:rPr>
              <w:t>%</w:t>
            </w: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r>
      <w:tr w:rsidR="00D05E7B" w:rsidRPr="00BE0EDC" w:rsidTr="005B7745">
        <w:tc>
          <w:tcPr>
            <w:tcW w:w="1247" w:type="dxa"/>
          </w:tcPr>
          <w:p w:rsidR="00D05E7B" w:rsidRPr="00BE0EDC" w:rsidRDefault="00D05E7B">
            <w:pPr>
              <w:pStyle w:val="ConsPlusNormal"/>
              <w:jc w:val="center"/>
              <w:rPr>
                <w:rFonts w:ascii="Arial" w:hAnsi="Arial" w:cs="Arial"/>
                <w:sz w:val="20"/>
              </w:rPr>
            </w:pPr>
            <w:r w:rsidRPr="00BE0EDC">
              <w:rPr>
                <w:rFonts w:ascii="Arial" w:hAnsi="Arial" w:cs="Arial"/>
                <w:sz w:val="20"/>
              </w:rPr>
              <w:t>3.8</w:t>
            </w:r>
          </w:p>
        </w:tc>
        <w:tc>
          <w:tcPr>
            <w:tcW w:w="2014" w:type="dxa"/>
          </w:tcPr>
          <w:p w:rsidR="00D05E7B" w:rsidRPr="00BE0EDC" w:rsidRDefault="00D05E7B">
            <w:pPr>
              <w:pStyle w:val="ConsPlusNormal"/>
              <w:rPr>
                <w:rFonts w:ascii="Arial" w:hAnsi="Arial" w:cs="Arial"/>
                <w:sz w:val="20"/>
              </w:rPr>
            </w:pPr>
            <w:r w:rsidRPr="00BE0EDC">
              <w:rPr>
                <w:rFonts w:ascii="Arial" w:hAnsi="Arial" w:cs="Arial"/>
                <w:sz w:val="20"/>
              </w:rPr>
              <w:t>Удельный вес граждан из числа работников бюджетной сферы, увеличивших пенсионные накопления, к общей численности работников бюджетной сферы</w:t>
            </w:r>
          </w:p>
        </w:tc>
        <w:tc>
          <w:tcPr>
            <w:tcW w:w="567" w:type="dxa"/>
          </w:tcPr>
          <w:p w:rsidR="00D05E7B" w:rsidRPr="00BE0EDC" w:rsidRDefault="00D05E7B">
            <w:pPr>
              <w:pStyle w:val="ConsPlusNormal"/>
              <w:jc w:val="center"/>
              <w:rPr>
                <w:rFonts w:ascii="Arial" w:hAnsi="Arial" w:cs="Arial"/>
                <w:sz w:val="20"/>
              </w:rPr>
            </w:pPr>
            <w:r w:rsidRPr="00BE0EDC">
              <w:rPr>
                <w:rFonts w:ascii="Arial" w:hAnsi="Arial" w:cs="Arial"/>
                <w:sz w:val="20"/>
              </w:rPr>
              <w:t>%</w:t>
            </w: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3,5</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3,8</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2,7</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2,7</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r>
    </w:tbl>
    <w:p w:rsidR="00D05E7B" w:rsidRPr="00BE0EDC" w:rsidRDefault="00D05E7B">
      <w:pPr>
        <w:pStyle w:val="ConsPlusNormal"/>
        <w:jc w:val="both"/>
        <w:rPr>
          <w:rFonts w:ascii="Arial" w:hAnsi="Arial" w:cs="Arial"/>
        </w:rPr>
      </w:pPr>
    </w:p>
    <w:p w:rsidR="005532CC" w:rsidRPr="00DA266F" w:rsidRDefault="00D05E7B">
      <w:pPr>
        <w:pStyle w:val="ConsPlusNormal"/>
        <w:jc w:val="right"/>
        <w:rPr>
          <w:rFonts w:ascii="Arial" w:hAnsi="Arial" w:cs="Arial"/>
          <w:sz w:val="24"/>
          <w:szCs w:val="24"/>
        </w:rPr>
      </w:pPr>
      <w:r w:rsidRPr="00DA266F">
        <w:rPr>
          <w:rFonts w:ascii="Arial" w:hAnsi="Arial" w:cs="Arial"/>
          <w:sz w:val="24"/>
          <w:szCs w:val="24"/>
        </w:rPr>
        <w:t>Заместитель начальника</w:t>
      </w:r>
      <w:r w:rsidR="005532CC" w:rsidRPr="00DA266F">
        <w:rPr>
          <w:rFonts w:ascii="Arial" w:hAnsi="Arial" w:cs="Arial"/>
          <w:sz w:val="24"/>
          <w:szCs w:val="24"/>
        </w:rPr>
        <w:t xml:space="preserve"> </w:t>
      </w:r>
      <w:r w:rsidRPr="00DA266F">
        <w:rPr>
          <w:rFonts w:ascii="Arial" w:hAnsi="Arial" w:cs="Arial"/>
          <w:sz w:val="24"/>
          <w:szCs w:val="24"/>
        </w:rPr>
        <w:t>Управления социальной</w:t>
      </w:r>
      <w:r w:rsidR="005532CC" w:rsidRPr="00DA266F">
        <w:rPr>
          <w:rFonts w:ascii="Arial" w:hAnsi="Arial" w:cs="Arial"/>
          <w:sz w:val="24"/>
          <w:szCs w:val="24"/>
        </w:rPr>
        <w:t xml:space="preserve"> </w:t>
      </w:r>
      <w:r w:rsidRPr="00DA266F">
        <w:rPr>
          <w:rFonts w:ascii="Arial" w:hAnsi="Arial" w:cs="Arial"/>
          <w:sz w:val="24"/>
          <w:szCs w:val="24"/>
        </w:rPr>
        <w:t>политики</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 xml:space="preserve"> Администрации</w:t>
      </w:r>
      <w:r w:rsidR="005532CC" w:rsidRPr="00DA266F">
        <w:rPr>
          <w:rFonts w:ascii="Arial" w:hAnsi="Arial" w:cs="Arial"/>
          <w:sz w:val="24"/>
          <w:szCs w:val="24"/>
        </w:rPr>
        <w:t xml:space="preserve"> </w:t>
      </w:r>
      <w:r w:rsidRPr="00DA266F">
        <w:rPr>
          <w:rFonts w:ascii="Arial" w:hAnsi="Arial" w:cs="Arial"/>
          <w:sz w:val="24"/>
          <w:szCs w:val="24"/>
        </w:rPr>
        <w:t>города Норильска по</w:t>
      </w:r>
      <w:r w:rsidR="005532CC" w:rsidRPr="00DA266F">
        <w:rPr>
          <w:rFonts w:ascii="Arial" w:hAnsi="Arial" w:cs="Arial"/>
          <w:sz w:val="24"/>
          <w:szCs w:val="24"/>
        </w:rPr>
        <w:t xml:space="preserve"> </w:t>
      </w:r>
      <w:r w:rsidRPr="00DA266F">
        <w:rPr>
          <w:rFonts w:ascii="Arial" w:hAnsi="Arial" w:cs="Arial"/>
          <w:sz w:val="24"/>
          <w:szCs w:val="24"/>
        </w:rPr>
        <w:t>экономике и финансам</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Н.Н.БОРДАКОВА</w:t>
      </w: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lastRenderedPageBreak/>
        <w:t>Приложение N 2</w:t>
      </w: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к подпрограмме 1</w:t>
      </w:r>
      <w:r w:rsidR="009E438C" w:rsidRPr="00DA266F">
        <w:rPr>
          <w:rFonts w:ascii="Arial" w:hAnsi="Arial" w:cs="Arial"/>
          <w:sz w:val="24"/>
          <w:szCs w:val="24"/>
        </w:rPr>
        <w:t xml:space="preserve"> </w:t>
      </w:r>
      <w:r w:rsidRPr="00DA266F">
        <w:rPr>
          <w:rFonts w:ascii="Arial" w:hAnsi="Arial" w:cs="Arial"/>
          <w:sz w:val="24"/>
          <w:szCs w:val="24"/>
        </w:rPr>
        <w:t>"Повышение качества и</w:t>
      </w:r>
      <w:r w:rsidR="009E438C" w:rsidRPr="00DA266F">
        <w:rPr>
          <w:rFonts w:ascii="Arial" w:hAnsi="Arial" w:cs="Arial"/>
          <w:sz w:val="24"/>
          <w:szCs w:val="24"/>
        </w:rPr>
        <w:t xml:space="preserve"> </w:t>
      </w:r>
      <w:r w:rsidRPr="00DA266F">
        <w:rPr>
          <w:rFonts w:ascii="Arial" w:hAnsi="Arial" w:cs="Arial"/>
          <w:sz w:val="24"/>
          <w:szCs w:val="24"/>
        </w:rPr>
        <w:t>доступности социальных услуг</w:t>
      </w:r>
      <w:r w:rsidR="00DA266F">
        <w:rPr>
          <w:rFonts w:ascii="Arial" w:hAnsi="Arial" w:cs="Arial"/>
          <w:sz w:val="24"/>
          <w:szCs w:val="24"/>
        </w:rPr>
        <w:t xml:space="preserve"> </w:t>
      </w:r>
      <w:r w:rsidRPr="00DA266F">
        <w:rPr>
          <w:rFonts w:ascii="Arial" w:hAnsi="Arial" w:cs="Arial"/>
          <w:sz w:val="24"/>
          <w:szCs w:val="24"/>
        </w:rPr>
        <w:t>населению муниципального</w:t>
      </w:r>
      <w:r w:rsidR="009E438C"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9E438C" w:rsidRPr="00DA266F">
        <w:rPr>
          <w:rFonts w:ascii="Arial" w:hAnsi="Arial" w:cs="Arial"/>
          <w:sz w:val="24"/>
          <w:szCs w:val="24"/>
        </w:rPr>
        <w:t xml:space="preserve"> </w:t>
      </w:r>
      <w:r w:rsidRPr="00DA266F">
        <w:rPr>
          <w:rFonts w:ascii="Arial" w:hAnsi="Arial" w:cs="Arial"/>
          <w:sz w:val="24"/>
          <w:szCs w:val="24"/>
        </w:rPr>
        <w:t>реализуемой в рамках</w:t>
      </w:r>
      <w:r w:rsidR="009E438C" w:rsidRPr="00DA266F">
        <w:rPr>
          <w:rFonts w:ascii="Arial" w:hAnsi="Arial" w:cs="Arial"/>
          <w:sz w:val="24"/>
          <w:szCs w:val="24"/>
        </w:rPr>
        <w:t xml:space="preserve"> </w:t>
      </w:r>
      <w:r w:rsidRPr="00DA266F">
        <w:rPr>
          <w:rFonts w:ascii="Arial" w:hAnsi="Arial" w:cs="Arial"/>
          <w:sz w:val="24"/>
          <w:szCs w:val="24"/>
        </w:rPr>
        <w:t>муниципальной Программы</w:t>
      </w:r>
      <w:r w:rsidR="009E438C" w:rsidRPr="00DA266F">
        <w:rPr>
          <w:rFonts w:ascii="Arial" w:hAnsi="Arial" w:cs="Arial"/>
          <w:sz w:val="24"/>
          <w:szCs w:val="24"/>
        </w:rPr>
        <w:t xml:space="preserve"> </w:t>
      </w:r>
      <w:r w:rsidRPr="00DA266F">
        <w:rPr>
          <w:rFonts w:ascii="Arial" w:hAnsi="Arial" w:cs="Arial"/>
          <w:sz w:val="24"/>
          <w:szCs w:val="24"/>
        </w:rPr>
        <w:t>"Социальная поддержка</w:t>
      </w:r>
      <w:r w:rsidR="009E438C" w:rsidRPr="00DA266F">
        <w:rPr>
          <w:rFonts w:ascii="Arial" w:hAnsi="Arial" w:cs="Arial"/>
          <w:sz w:val="24"/>
          <w:szCs w:val="24"/>
        </w:rPr>
        <w:t xml:space="preserve"> </w:t>
      </w:r>
      <w:r w:rsidRPr="00DA266F">
        <w:rPr>
          <w:rFonts w:ascii="Arial" w:hAnsi="Arial" w:cs="Arial"/>
          <w:sz w:val="24"/>
          <w:szCs w:val="24"/>
        </w:rPr>
        <w:t>жителей муниципального</w:t>
      </w:r>
      <w:r w:rsidR="009E438C"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9E438C" w:rsidRPr="00DA266F">
        <w:rPr>
          <w:rFonts w:ascii="Arial" w:hAnsi="Arial" w:cs="Arial"/>
          <w:sz w:val="24"/>
          <w:szCs w:val="24"/>
        </w:rPr>
        <w:t xml:space="preserve"> </w:t>
      </w:r>
      <w:r w:rsidRPr="00DA266F">
        <w:rPr>
          <w:rFonts w:ascii="Arial" w:hAnsi="Arial" w:cs="Arial"/>
          <w:sz w:val="24"/>
          <w:szCs w:val="24"/>
        </w:rPr>
        <w:t>на 2016 - 2018 годы,</w:t>
      </w:r>
      <w:r w:rsidR="00DA266F">
        <w:rPr>
          <w:rFonts w:ascii="Arial" w:hAnsi="Arial" w:cs="Arial"/>
          <w:sz w:val="24"/>
          <w:szCs w:val="24"/>
        </w:rPr>
        <w:t xml:space="preserve"> </w:t>
      </w:r>
      <w:r w:rsidRPr="00DA266F">
        <w:rPr>
          <w:rFonts w:ascii="Arial" w:hAnsi="Arial" w:cs="Arial"/>
          <w:sz w:val="24"/>
          <w:szCs w:val="24"/>
        </w:rPr>
        <w:t>утвержденной Постановлением</w:t>
      </w:r>
      <w:r w:rsidR="009E438C"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rsidP="00DA266F">
      <w:pPr>
        <w:pStyle w:val="ConsPlusNormal"/>
        <w:ind w:left="8505"/>
        <w:jc w:val="both"/>
        <w:rPr>
          <w:rFonts w:ascii="Arial" w:hAnsi="Arial" w:cs="Arial"/>
          <w:sz w:val="24"/>
          <w:szCs w:val="24"/>
        </w:rPr>
      </w:pPr>
    </w:p>
    <w:p w:rsidR="00D05E7B" w:rsidRPr="00DA266F" w:rsidRDefault="00D05E7B" w:rsidP="00DA266F">
      <w:pPr>
        <w:pStyle w:val="ConsPlusTitle"/>
        <w:jc w:val="center"/>
        <w:rPr>
          <w:rFonts w:ascii="Arial" w:hAnsi="Arial" w:cs="Arial"/>
          <w:sz w:val="24"/>
          <w:szCs w:val="24"/>
        </w:rPr>
      </w:pPr>
      <w:bookmarkStart w:id="11" w:name="P1947"/>
      <w:bookmarkEnd w:id="11"/>
      <w:r w:rsidRPr="00DA266F">
        <w:rPr>
          <w:rFonts w:ascii="Arial" w:hAnsi="Arial" w:cs="Arial"/>
          <w:sz w:val="24"/>
          <w:szCs w:val="24"/>
        </w:rPr>
        <w:t>ПЕРЕЧЕНЬ</w:t>
      </w:r>
      <w:r w:rsidR="009E438C" w:rsidRPr="00DA266F">
        <w:rPr>
          <w:rFonts w:ascii="Arial" w:hAnsi="Arial" w:cs="Arial"/>
          <w:sz w:val="24"/>
          <w:szCs w:val="24"/>
        </w:rPr>
        <w:t xml:space="preserve"> </w:t>
      </w:r>
      <w:r w:rsidRPr="00DA266F">
        <w:rPr>
          <w:rFonts w:ascii="Arial" w:hAnsi="Arial" w:cs="Arial"/>
          <w:sz w:val="24"/>
          <w:szCs w:val="24"/>
        </w:rPr>
        <w:t>МЕРОПРИЯТИЙ ПОДПРОГРАММЫ 1 "ПОВЫШЕНИЕ КАЧЕСТВА И ДОСТУПНОСТИ</w:t>
      </w:r>
      <w:r w:rsidR="009E438C" w:rsidRPr="00DA266F">
        <w:rPr>
          <w:rFonts w:ascii="Arial" w:hAnsi="Arial" w:cs="Arial"/>
          <w:sz w:val="24"/>
          <w:szCs w:val="24"/>
        </w:rPr>
        <w:t xml:space="preserve"> </w:t>
      </w:r>
      <w:r w:rsidRPr="00DA266F">
        <w:rPr>
          <w:rFonts w:ascii="Arial" w:hAnsi="Arial" w:cs="Arial"/>
          <w:sz w:val="24"/>
          <w:szCs w:val="24"/>
        </w:rPr>
        <w:t xml:space="preserve">СОЦИАЛЬНЫХ УСЛУГ НАСЕЛЕНИЮ </w:t>
      </w:r>
      <w:r w:rsidR="00DA266F">
        <w:rPr>
          <w:rFonts w:ascii="Arial" w:hAnsi="Arial" w:cs="Arial"/>
          <w:sz w:val="24"/>
          <w:szCs w:val="24"/>
        </w:rPr>
        <w:t xml:space="preserve"> </w:t>
      </w:r>
      <w:r w:rsidRPr="00DA266F">
        <w:rPr>
          <w:rFonts w:ascii="Arial" w:hAnsi="Arial" w:cs="Arial"/>
          <w:sz w:val="24"/>
          <w:szCs w:val="24"/>
        </w:rPr>
        <w:t>МУНИЦИПАЛЬНОГО ОБРАЗОВАНИЯ ГОРОД</w:t>
      </w:r>
      <w:r w:rsidR="009E438C" w:rsidRPr="00DA266F">
        <w:rPr>
          <w:rFonts w:ascii="Arial" w:hAnsi="Arial" w:cs="Arial"/>
          <w:sz w:val="24"/>
          <w:szCs w:val="24"/>
        </w:rPr>
        <w:t xml:space="preserve"> </w:t>
      </w:r>
      <w:r w:rsidRPr="00DA266F">
        <w:rPr>
          <w:rFonts w:ascii="Arial" w:hAnsi="Arial" w:cs="Arial"/>
          <w:sz w:val="24"/>
          <w:szCs w:val="24"/>
        </w:rPr>
        <w:t>НОРИЛЬСК"</w:t>
      </w:r>
    </w:p>
    <w:p w:rsidR="005532CC" w:rsidRPr="00DA266F" w:rsidRDefault="005532CC" w:rsidP="00DA266F">
      <w:pPr>
        <w:autoSpaceDE w:val="0"/>
        <w:autoSpaceDN w:val="0"/>
        <w:adjustRightInd w:val="0"/>
        <w:spacing w:after="0" w:line="240" w:lineRule="auto"/>
        <w:jc w:val="center"/>
        <w:rPr>
          <w:rFonts w:ascii="Arial" w:hAnsi="Arial" w:cs="Arial"/>
          <w:color w:val="FF0000"/>
          <w:sz w:val="24"/>
          <w:szCs w:val="24"/>
        </w:rPr>
      </w:pPr>
      <w:r w:rsidRPr="00DA266F">
        <w:rPr>
          <w:rFonts w:ascii="Arial" w:hAnsi="Arial" w:cs="Arial"/>
          <w:color w:val="FF0000"/>
          <w:sz w:val="24"/>
          <w:szCs w:val="24"/>
        </w:rPr>
        <w:t xml:space="preserve">(в ред. </w:t>
      </w:r>
      <w:hyperlink r:id="rId44" w:history="1">
        <w:proofErr w:type="gramStart"/>
        <w:r w:rsidR="008806D3" w:rsidRPr="00DA266F">
          <w:rPr>
            <w:rFonts w:ascii="Arial" w:hAnsi="Arial" w:cs="Arial"/>
            <w:color w:val="FF0000"/>
            <w:sz w:val="24"/>
            <w:szCs w:val="24"/>
          </w:rPr>
          <w:t>п</w:t>
        </w:r>
        <w:r w:rsidRPr="00DA266F">
          <w:rPr>
            <w:rFonts w:ascii="Arial" w:hAnsi="Arial" w:cs="Arial"/>
            <w:color w:val="FF0000"/>
            <w:sz w:val="24"/>
            <w:szCs w:val="24"/>
          </w:rPr>
          <w:t>остановлени</w:t>
        </w:r>
      </w:hyperlink>
      <w:r w:rsidR="0018470D" w:rsidRPr="00DA266F">
        <w:rPr>
          <w:rFonts w:ascii="Arial" w:hAnsi="Arial" w:cs="Arial"/>
          <w:color w:val="FF0000"/>
          <w:sz w:val="24"/>
          <w:szCs w:val="24"/>
        </w:rPr>
        <w:t>й</w:t>
      </w:r>
      <w:proofErr w:type="gramEnd"/>
      <w:r w:rsidRPr="00DA266F">
        <w:rPr>
          <w:rFonts w:ascii="Arial" w:hAnsi="Arial" w:cs="Arial"/>
          <w:color w:val="FF0000"/>
          <w:sz w:val="24"/>
          <w:szCs w:val="24"/>
        </w:rPr>
        <w:t xml:space="preserve"> Администрации г. Норильска от 26.05.2016 </w:t>
      </w:r>
      <w:r w:rsidR="008806D3" w:rsidRPr="00DA266F">
        <w:rPr>
          <w:rFonts w:ascii="Arial" w:hAnsi="Arial" w:cs="Arial"/>
          <w:color w:val="FF0000"/>
          <w:sz w:val="24"/>
          <w:szCs w:val="24"/>
        </w:rPr>
        <w:t>№</w:t>
      </w:r>
      <w:r w:rsidRPr="00DA266F">
        <w:rPr>
          <w:rFonts w:ascii="Arial" w:hAnsi="Arial" w:cs="Arial"/>
          <w:color w:val="FF0000"/>
          <w:sz w:val="24"/>
          <w:szCs w:val="24"/>
        </w:rPr>
        <w:t xml:space="preserve"> 293</w:t>
      </w:r>
      <w:r w:rsidR="0018470D" w:rsidRPr="00DA266F">
        <w:rPr>
          <w:rFonts w:ascii="Arial" w:hAnsi="Arial" w:cs="Arial"/>
          <w:color w:val="FF0000"/>
          <w:sz w:val="24"/>
          <w:szCs w:val="24"/>
        </w:rPr>
        <w:t xml:space="preserve">, от </w:t>
      </w:r>
      <w:r w:rsidR="008806D3" w:rsidRPr="00DA266F">
        <w:rPr>
          <w:rFonts w:ascii="Arial" w:hAnsi="Arial" w:cs="Arial"/>
          <w:color w:val="FF0000"/>
          <w:sz w:val="24"/>
          <w:szCs w:val="24"/>
        </w:rPr>
        <w:t>27.12.2016</w:t>
      </w:r>
      <w:r w:rsidR="0018470D" w:rsidRPr="00DA266F">
        <w:rPr>
          <w:rFonts w:ascii="Arial" w:hAnsi="Arial" w:cs="Arial"/>
          <w:color w:val="FF0000"/>
          <w:sz w:val="24"/>
          <w:szCs w:val="24"/>
        </w:rPr>
        <w:t xml:space="preserve"> №</w:t>
      </w:r>
      <w:r w:rsidR="008806D3" w:rsidRPr="00DA266F">
        <w:rPr>
          <w:rFonts w:ascii="Arial" w:hAnsi="Arial" w:cs="Arial"/>
          <w:color w:val="FF0000"/>
          <w:sz w:val="24"/>
          <w:szCs w:val="24"/>
        </w:rPr>
        <w:t xml:space="preserve"> 644</w:t>
      </w:r>
      <w:r w:rsidRPr="00DA266F">
        <w:rPr>
          <w:rFonts w:ascii="Arial" w:hAnsi="Arial" w:cs="Arial"/>
          <w:color w:val="FF0000"/>
          <w:sz w:val="24"/>
          <w:szCs w:val="24"/>
        </w:rPr>
        <w:t>)</w:t>
      </w:r>
    </w:p>
    <w:p w:rsidR="00D05E7B" w:rsidRPr="00BE0EDC" w:rsidRDefault="00D05E7B" w:rsidP="00DA266F">
      <w:pPr>
        <w:pStyle w:val="ConsPlusNormal"/>
        <w:jc w:val="both"/>
        <w:rPr>
          <w:rFonts w:ascii="Arial" w:hAnsi="Arial" w:cs="Arial"/>
        </w:rPr>
      </w:pPr>
    </w:p>
    <w:tbl>
      <w:tblPr>
        <w:tblW w:w="16328"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970"/>
        <w:gridCol w:w="794"/>
        <w:gridCol w:w="794"/>
        <w:gridCol w:w="680"/>
        <w:gridCol w:w="1587"/>
        <w:gridCol w:w="567"/>
        <w:gridCol w:w="1417"/>
        <w:gridCol w:w="1417"/>
        <w:gridCol w:w="1417"/>
        <w:gridCol w:w="1134"/>
        <w:gridCol w:w="2551"/>
      </w:tblGrid>
      <w:tr w:rsidR="00D05E7B" w:rsidRPr="00BE0EDC" w:rsidTr="008806D3">
        <w:tc>
          <w:tcPr>
            <w:tcW w:w="3970" w:type="dxa"/>
            <w:vMerge w:val="restart"/>
          </w:tcPr>
          <w:p w:rsidR="00D05E7B" w:rsidRPr="00BE0EDC" w:rsidRDefault="00D05E7B">
            <w:pPr>
              <w:pStyle w:val="ConsPlusNormal"/>
              <w:jc w:val="center"/>
              <w:rPr>
                <w:rFonts w:ascii="Arial" w:hAnsi="Arial" w:cs="Arial"/>
              </w:rPr>
            </w:pPr>
            <w:r w:rsidRPr="00BE0EDC">
              <w:rPr>
                <w:rFonts w:ascii="Arial" w:hAnsi="Arial" w:cs="Arial"/>
              </w:rPr>
              <w:t>Наименование Программы, подпрограммы</w:t>
            </w:r>
          </w:p>
        </w:tc>
        <w:tc>
          <w:tcPr>
            <w:tcW w:w="794" w:type="dxa"/>
            <w:vMerge w:val="restart"/>
          </w:tcPr>
          <w:p w:rsidR="00D05E7B" w:rsidRPr="00BE0EDC" w:rsidRDefault="00D05E7B">
            <w:pPr>
              <w:pStyle w:val="ConsPlusNormal"/>
              <w:jc w:val="center"/>
              <w:rPr>
                <w:rFonts w:ascii="Arial" w:hAnsi="Arial" w:cs="Arial"/>
              </w:rPr>
            </w:pPr>
            <w:r w:rsidRPr="00BE0EDC">
              <w:rPr>
                <w:rFonts w:ascii="Arial" w:hAnsi="Arial" w:cs="Arial"/>
              </w:rPr>
              <w:t>ГРБС</w:t>
            </w:r>
          </w:p>
        </w:tc>
        <w:tc>
          <w:tcPr>
            <w:tcW w:w="3628" w:type="dxa"/>
            <w:gridSpan w:val="4"/>
            <w:vMerge w:val="restart"/>
          </w:tcPr>
          <w:p w:rsidR="00D05E7B" w:rsidRPr="00BE0EDC" w:rsidRDefault="00D05E7B">
            <w:pPr>
              <w:pStyle w:val="ConsPlusNormal"/>
              <w:jc w:val="center"/>
              <w:rPr>
                <w:rFonts w:ascii="Arial" w:hAnsi="Arial" w:cs="Arial"/>
              </w:rPr>
            </w:pPr>
            <w:r w:rsidRPr="00BE0EDC">
              <w:rPr>
                <w:rFonts w:ascii="Arial" w:hAnsi="Arial" w:cs="Arial"/>
              </w:rPr>
              <w:t>Код бюджетной классификации</w:t>
            </w:r>
          </w:p>
        </w:tc>
        <w:tc>
          <w:tcPr>
            <w:tcW w:w="5385" w:type="dxa"/>
            <w:gridSpan w:val="4"/>
          </w:tcPr>
          <w:p w:rsidR="00D05E7B" w:rsidRPr="00BE0EDC" w:rsidRDefault="00D05E7B">
            <w:pPr>
              <w:pStyle w:val="ConsPlusNormal"/>
              <w:jc w:val="center"/>
              <w:rPr>
                <w:rFonts w:ascii="Arial" w:hAnsi="Arial" w:cs="Arial"/>
              </w:rPr>
            </w:pPr>
            <w:r w:rsidRPr="00BE0EDC">
              <w:rPr>
                <w:rFonts w:ascii="Arial" w:hAnsi="Arial" w:cs="Arial"/>
              </w:rPr>
              <w:t>Расходы</w:t>
            </w:r>
          </w:p>
        </w:tc>
        <w:tc>
          <w:tcPr>
            <w:tcW w:w="2551" w:type="dxa"/>
            <w:vMerge w:val="restart"/>
          </w:tcPr>
          <w:p w:rsidR="00D05E7B" w:rsidRPr="00BE0EDC" w:rsidRDefault="00D05E7B">
            <w:pPr>
              <w:pStyle w:val="ConsPlusNormal"/>
              <w:jc w:val="center"/>
              <w:rPr>
                <w:rFonts w:ascii="Arial" w:hAnsi="Arial" w:cs="Arial"/>
              </w:rPr>
            </w:pPr>
            <w:r w:rsidRPr="00BE0EDC">
              <w:rPr>
                <w:rFonts w:ascii="Arial" w:hAnsi="Arial" w:cs="Arial"/>
              </w:rPr>
              <w:t>Ожидаемый результат от реализации подпрограммного мероприятия (в натуральном выражении), количество получателей</w:t>
            </w:r>
          </w:p>
        </w:tc>
      </w:tr>
      <w:tr w:rsidR="00D05E7B" w:rsidRPr="00BE0EDC" w:rsidTr="008806D3">
        <w:tc>
          <w:tcPr>
            <w:tcW w:w="3970"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3628" w:type="dxa"/>
            <w:gridSpan w:val="4"/>
            <w:vMerge/>
          </w:tcPr>
          <w:p w:rsidR="00D05E7B" w:rsidRPr="00BE0EDC" w:rsidRDefault="00D05E7B">
            <w:pPr>
              <w:rPr>
                <w:rFonts w:ascii="Arial" w:hAnsi="Arial" w:cs="Arial"/>
              </w:rPr>
            </w:pPr>
          </w:p>
        </w:tc>
        <w:tc>
          <w:tcPr>
            <w:tcW w:w="5385" w:type="dxa"/>
            <w:gridSpan w:val="4"/>
          </w:tcPr>
          <w:p w:rsidR="00D05E7B" w:rsidRPr="00BE0EDC" w:rsidRDefault="00D05E7B">
            <w:pPr>
              <w:pStyle w:val="ConsPlusNormal"/>
              <w:jc w:val="center"/>
              <w:rPr>
                <w:rFonts w:ascii="Arial" w:hAnsi="Arial" w:cs="Arial"/>
              </w:rPr>
            </w:pPr>
            <w:r w:rsidRPr="00BE0EDC">
              <w:rPr>
                <w:rFonts w:ascii="Arial" w:hAnsi="Arial" w:cs="Arial"/>
              </w:rPr>
              <w:t>(тыс. руб.), годы</w:t>
            </w:r>
          </w:p>
        </w:tc>
        <w:tc>
          <w:tcPr>
            <w:tcW w:w="2551" w:type="dxa"/>
            <w:vMerge/>
          </w:tcPr>
          <w:p w:rsidR="00D05E7B" w:rsidRPr="00BE0EDC" w:rsidRDefault="00D05E7B">
            <w:pPr>
              <w:rPr>
                <w:rFonts w:ascii="Arial" w:hAnsi="Arial" w:cs="Arial"/>
              </w:rPr>
            </w:pPr>
          </w:p>
        </w:tc>
      </w:tr>
      <w:tr w:rsidR="00D05E7B" w:rsidRPr="00BE0EDC" w:rsidTr="008806D3">
        <w:tc>
          <w:tcPr>
            <w:tcW w:w="3970"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794" w:type="dxa"/>
            <w:vMerge w:val="restart"/>
          </w:tcPr>
          <w:p w:rsidR="00D05E7B" w:rsidRPr="00BE0EDC" w:rsidRDefault="00D05E7B">
            <w:pPr>
              <w:pStyle w:val="ConsPlusNormal"/>
              <w:jc w:val="center"/>
              <w:rPr>
                <w:rFonts w:ascii="Arial" w:hAnsi="Arial" w:cs="Arial"/>
              </w:rPr>
            </w:pPr>
            <w:r w:rsidRPr="00BE0EDC">
              <w:rPr>
                <w:rFonts w:ascii="Arial" w:hAnsi="Arial" w:cs="Arial"/>
              </w:rPr>
              <w:t>ГРБС</w:t>
            </w:r>
          </w:p>
        </w:tc>
        <w:tc>
          <w:tcPr>
            <w:tcW w:w="680" w:type="dxa"/>
            <w:vMerge w:val="restart"/>
          </w:tcPr>
          <w:p w:rsidR="00D05E7B" w:rsidRPr="00BE0EDC" w:rsidRDefault="00D05E7B">
            <w:pPr>
              <w:pStyle w:val="ConsPlusNormal"/>
              <w:jc w:val="center"/>
              <w:rPr>
                <w:rFonts w:ascii="Arial" w:hAnsi="Arial" w:cs="Arial"/>
              </w:rPr>
            </w:pPr>
            <w:proofErr w:type="spellStart"/>
            <w:r w:rsidRPr="00BE0EDC">
              <w:rPr>
                <w:rFonts w:ascii="Arial" w:hAnsi="Arial" w:cs="Arial"/>
              </w:rPr>
              <w:t>РзПр</w:t>
            </w:r>
            <w:proofErr w:type="spellEnd"/>
          </w:p>
        </w:tc>
        <w:tc>
          <w:tcPr>
            <w:tcW w:w="1587" w:type="dxa"/>
            <w:vMerge w:val="restart"/>
          </w:tcPr>
          <w:p w:rsidR="00D05E7B" w:rsidRPr="00BE0EDC" w:rsidRDefault="00D05E7B">
            <w:pPr>
              <w:pStyle w:val="ConsPlusNormal"/>
              <w:jc w:val="center"/>
              <w:rPr>
                <w:rFonts w:ascii="Arial" w:hAnsi="Arial" w:cs="Arial"/>
              </w:rPr>
            </w:pPr>
            <w:r w:rsidRPr="00BE0EDC">
              <w:rPr>
                <w:rFonts w:ascii="Arial" w:hAnsi="Arial" w:cs="Arial"/>
              </w:rPr>
              <w:t>ЦСР</w:t>
            </w:r>
          </w:p>
        </w:tc>
        <w:tc>
          <w:tcPr>
            <w:tcW w:w="567" w:type="dxa"/>
            <w:vMerge w:val="restart"/>
          </w:tcPr>
          <w:p w:rsidR="00D05E7B" w:rsidRPr="00BE0EDC" w:rsidRDefault="00D05E7B">
            <w:pPr>
              <w:pStyle w:val="ConsPlusNormal"/>
              <w:jc w:val="center"/>
              <w:rPr>
                <w:rFonts w:ascii="Arial" w:hAnsi="Arial" w:cs="Arial"/>
              </w:rPr>
            </w:pPr>
            <w:r w:rsidRPr="00BE0EDC">
              <w:rPr>
                <w:rFonts w:ascii="Arial" w:hAnsi="Arial" w:cs="Arial"/>
              </w:rPr>
              <w:t>ВР</w:t>
            </w:r>
          </w:p>
        </w:tc>
        <w:tc>
          <w:tcPr>
            <w:tcW w:w="1417" w:type="dxa"/>
          </w:tcPr>
          <w:p w:rsidR="00D05E7B" w:rsidRPr="00BE0EDC" w:rsidRDefault="00D05E7B" w:rsidP="008806D3">
            <w:pPr>
              <w:pStyle w:val="ConsPlusNormal"/>
              <w:ind w:left="-57" w:right="-57"/>
              <w:jc w:val="center"/>
              <w:rPr>
                <w:rFonts w:ascii="Arial" w:hAnsi="Arial" w:cs="Arial"/>
              </w:rPr>
            </w:pPr>
            <w:r w:rsidRPr="00BE0EDC">
              <w:rPr>
                <w:rFonts w:ascii="Arial" w:hAnsi="Arial" w:cs="Arial"/>
              </w:rPr>
              <w:t>очередной финансовый год</w:t>
            </w:r>
          </w:p>
        </w:tc>
        <w:tc>
          <w:tcPr>
            <w:tcW w:w="1417" w:type="dxa"/>
          </w:tcPr>
          <w:p w:rsidR="00D05E7B" w:rsidRPr="00BE0EDC" w:rsidRDefault="00D05E7B" w:rsidP="008806D3">
            <w:pPr>
              <w:pStyle w:val="ConsPlusNormal"/>
              <w:ind w:left="-57" w:right="-57"/>
              <w:jc w:val="center"/>
              <w:rPr>
                <w:rFonts w:ascii="Arial" w:hAnsi="Arial" w:cs="Arial"/>
              </w:rPr>
            </w:pPr>
            <w:r w:rsidRPr="00BE0EDC">
              <w:rPr>
                <w:rFonts w:ascii="Arial" w:hAnsi="Arial" w:cs="Arial"/>
              </w:rPr>
              <w:t>первый год планового периода</w:t>
            </w:r>
          </w:p>
        </w:tc>
        <w:tc>
          <w:tcPr>
            <w:tcW w:w="1417" w:type="dxa"/>
          </w:tcPr>
          <w:p w:rsidR="00D05E7B" w:rsidRPr="00BE0EDC" w:rsidRDefault="00D05E7B" w:rsidP="008806D3">
            <w:pPr>
              <w:pStyle w:val="ConsPlusNormal"/>
              <w:ind w:left="-57" w:right="-57"/>
              <w:jc w:val="center"/>
              <w:rPr>
                <w:rFonts w:ascii="Arial" w:hAnsi="Arial" w:cs="Arial"/>
              </w:rPr>
            </w:pPr>
            <w:r w:rsidRPr="00BE0EDC">
              <w:rPr>
                <w:rFonts w:ascii="Arial" w:hAnsi="Arial" w:cs="Arial"/>
              </w:rPr>
              <w:t>второй год планового периода</w:t>
            </w:r>
          </w:p>
        </w:tc>
        <w:tc>
          <w:tcPr>
            <w:tcW w:w="1134" w:type="dxa"/>
            <w:vMerge w:val="restart"/>
          </w:tcPr>
          <w:p w:rsidR="00D05E7B" w:rsidRPr="00BE0EDC" w:rsidRDefault="00D05E7B">
            <w:pPr>
              <w:pStyle w:val="ConsPlusNormal"/>
              <w:jc w:val="center"/>
              <w:rPr>
                <w:rFonts w:ascii="Arial" w:hAnsi="Arial" w:cs="Arial"/>
              </w:rPr>
            </w:pPr>
            <w:r w:rsidRPr="00BE0EDC">
              <w:rPr>
                <w:rFonts w:ascii="Arial" w:hAnsi="Arial" w:cs="Arial"/>
              </w:rPr>
              <w:t>Итого на период</w:t>
            </w:r>
          </w:p>
        </w:tc>
        <w:tc>
          <w:tcPr>
            <w:tcW w:w="2551" w:type="dxa"/>
            <w:vMerge/>
          </w:tcPr>
          <w:p w:rsidR="00D05E7B" w:rsidRPr="00BE0EDC" w:rsidRDefault="00D05E7B">
            <w:pPr>
              <w:rPr>
                <w:rFonts w:ascii="Arial" w:hAnsi="Arial" w:cs="Arial"/>
              </w:rPr>
            </w:pPr>
          </w:p>
        </w:tc>
      </w:tr>
      <w:tr w:rsidR="00D05E7B" w:rsidRPr="00BE0EDC" w:rsidTr="008806D3">
        <w:tc>
          <w:tcPr>
            <w:tcW w:w="3970"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680" w:type="dxa"/>
            <w:vMerge/>
          </w:tcPr>
          <w:p w:rsidR="00D05E7B" w:rsidRPr="00BE0EDC" w:rsidRDefault="00D05E7B">
            <w:pPr>
              <w:rPr>
                <w:rFonts w:ascii="Arial" w:hAnsi="Arial" w:cs="Arial"/>
              </w:rPr>
            </w:pPr>
          </w:p>
        </w:tc>
        <w:tc>
          <w:tcPr>
            <w:tcW w:w="1587" w:type="dxa"/>
            <w:vMerge/>
          </w:tcPr>
          <w:p w:rsidR="00D05E7B" w:rsidRPr="00BE0EDC" w:rsidRDefault="00D05E7B">
            <w:pPr>
              <w:rPr>
                <w:rFonts w:ascii="Arial" w:hAnsi="Arial" w:cs="Arial"/>
              </w:rPr>
            </w:pPr>
          </w:p>
        </w:tc>
        <w:tc>
          <w:tcPr>
            <w:tcW w:w="567" w:type="dxa"/>
            <w:vMerge/>
          </w:tcPr>
          <w:p w:rsidR="00D05E7B" w:rsidRPr="00BE0EDC" w:rsidRDefault="00D05E7B">
            <w:pPr>
              <w:rPr>
                <w:rFonts w:ascii="Arial" w:hAnsi="Arial" w:cs="Arial"/>
              </w:rPr>
            </w:pP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2016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2017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2018 год</w:t>
            </w:r>
          </w:p>
        </w:tc>
        <w:tc>
          <w:tcPr>
            <w:tcW w:w="1134" w:type="dxa"/>
            <w:vMerge/>
          </w:tcPr>
          <w:p w:rsidR="00D05E7B" w:rsidRPr="00BE0EDC" w:rsidRDefault="00D05E7B">
            <w:pPr>
              <w:rPr>
                <w:rFonts w:ascii="Arial" w:hAnsi="Arial" w:cs="Arial"/>
              </w:rPr>
            </w:pPr>
          </w:p>
        </w:tc>
        <w:tc>
          <w:tcPr>
            <w:tcW w:w="2551" w:type="dxa"/>
            <w:vMerge/>
          </w:tcPr>
          <w:p w:rsidR="00D05E7B" w:rsidRPr="00BE0EDC" w:rsidRDefault="00D05E7B">
            <w:pPr>
              <w:rPr>
                <w:rFonts w:ascii="Arial" w:hAnsi="Arial" w:cs="Arial"/>
              </w:rPr>
            </w:pPr>
          </w:p>
        </w:tc>
      </w:tr>
      <w:tr w:rsidR="006A57D0" w:rsidRPr="00BE0EDC" w:rsidTr="008806D3">
        <w:tc>
          <w:tcPr>
            <w:tcW w:w="3970"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Цель подпрограммы: Повышение уровня, качества и безопасности социального обслуживания населения муниципального образования город Норильск</w:t>
            </w:r>
          </w:p>
        </w:tc>
        <w:tc>
          <w:tcPr>
            <w:tcW w:w="794" w:type="dxa"/>
          </w:tcPr>
          <w:p w:rsidR="006A57D0" w:rsidRPr="00BE0EDC" w:rsidRDefault="006A57D0">
            <w:pPr>
              <w:pStyle w:val="ConsPlusNormal"/>
              <w:jc w:val="right"/>
              <w:rPr>
                <w:rFonts w:ascii="Arial" w:hAnsi="Arial" w:cs="Arial"/>
              </w:rPr>
            </w:pPr>
            <w:r w:rsidRPr="00BE0EDC">
              <w:rPr>
                <w:rFonts w:ascii="Arial" w:hAnsi="Arial" w:cs="Arial"/>
              </w:rPr>
              <w:t>145</w:t>
            </w:r>
          </w:p>
        </w:tc>
        <w:tc>
          <w:tcPr>
            <w:tcW w:w="794" w:type="dxa"/>
          </w:tcPr>
          <w:p w:rsidR="006A57D0" w:rsidRPr="00BE0EDC" w:rsidRDefault="006A57D0">
            <w:pPr>
              <w:pStyle w:val="ConsPlusNormal"/>
              <w:jc w:val="right"/>
              <w:rPr>
                <w:rFonts w:ascii="Arial" w:hAnsi="Arial" w:cs="Arial"/>
              </w:rPr>
            </w:pPr>
            <w:r w:rsidRPr="00BE0EDC">
              <w:rPr>
                <w:rFonts w:ascii="Arial" w:hAnsi="Arial" w:cs="Arial"/>
              </w:rPr>
              <w:t>145</w:t>
            </w:r>
          </w:p>
        </w:tc>
        <w:tc>
          <w:tcPr>
            <w:tcW w:w="680" w:type="dxa"/>
          </w:tcPr>
          <w:p w:rsidR="006A57D0" w:rsidRPr="00BE0EDC" w:rsidRDefault="006A57D0">
            <w:pPr>
              <w:pStyle w:val="ConsPlusNormal"/>
              <w:rPr>
                <w:rFonts w:ascii="Arial" w:hAnsi="Arial" w:cs="Arial"/>
              </w:rPr>
            </w:pPr>
          </w:p>
        </w:tc>
        <w:tc>
          <w:tcPr>
            <w:tcW w:w="1587" w:type="dxa"/>
          </w:tcPr>
          <w:p w:rsidR="006A57D0" w:rsidRPr="00BE0EDC" w:rsidRDefault="006A57D0">
            <w:pPr>
              <w:pStyle w:val="ConsPlusNormal"/>
              <w:rPr>
                <w:rFonts w:ascii="Arial" w:hAnsi="Arial" w:cs="Arial"/>
              </w:rPr>
            </w:pPr>
          </w:p>
        </w:tc>
        <w:tc>
          <w:tcPr>
            <w:tcW w:w="567" w:type="dxa"/>
          </w:tcPr>
          <w:p w:rsidR="006A57D0" w:rsidRPr="00BE0EDC" w:rsidRDefault="006A57D0">
            <w:pPr>
              <w:pStyle w:val="ConsPlusNormal"/>
              <w:rPr>
                <w:rFonts w:ascii="Arial" w:hAnsi="Arial" w:cs="Arial"/>
              </w:rPr>
            </w:pP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328 773,4</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134"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985 917,0</w:t>
            </w:r>
          </w:p>
        </w:tc>
        <w:tc>
          <w:tcPr>
            <w:tcW w:w="2551" w:type="dxa"/>
          </w:tcPr>
          <w:p w:rsidR="006A57D0" w:rsidRPr="00BE0EDC" w:rsidRDefault="006A57D0" w:rsidP="0018470D">
            <w:pPr>
              <w:widowControl w:val="0"/>
              <w:autoSpaceDE w:val="0"/>
              <w:autoSpaceDN w:val="0"/>
              <w:spacing w:after="0" w:line="240" w:lineRule="auto"/>
              <w:rPr>
                <w:rFonts w:ascii="Arial" w:hAnsi="Arial" w:cs="Arial"/>
              </w:rPr>
            </w:pPr>
          </w:p>
        </w:tc>
      </w:tr>
      <w:tr w:rsidR="006A57D0" w:rsidRPr="00BE0EDC" w:rsidTr="008806D3">
        <w:tc>
          <w:tcPr>
            <w:tcW w:w="3970"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Задача 1. Обеспечение доступности и качества услуг социального обслуживания, оказываемых в соответствии с муниципальным заданием</w:t>
            </w:r>
          </w:p>
        </w:tc>
        <w:tc>
          <w:tcPr>
            <w:tcW w:w="794" w:type="dxa"/>
          </w:tcPr>
          <w:p w:rsidR="006A57D0" w:rsidRPr="00BE0EDC" w:rsidRDefault="006A57D0">
            <w:pPr>
              <w:pStyle w:val="ConsPlusNormal"/>
              <w:jc w:val="right"/>
              <w:rPr>
                <w:rFonts w:ascii="Arial" w:hAnsi="Arial" w:cs="Arial"/>
              </w:rPr>
            </w:pPr>
            <w:r w:rsidRPr="00BE0EDC">
              <w:rPr>
                <w:rFonts w:ascii="Arial" w:hAnsi="Arial" w:cs="Arial"/>
              </w:rPr>
              <w:t>145</w:t>
            </w:r>
          </w:p>
        </w:tc>
        <w:tc>
          <w:tcPr>
            <w:tcW w:w="794" w:type="dxa"/>
          </w:tcPr>
          <w:p w:rsidR="006A57D0" w:rsidRPr="00BE0EDC" w:rsidRDefault="006A57D0">
            <w:pPr>
              <w:pStyle w:val="ConsPlusNormal"/>
              <w:jc w:val="right"/>
              <w:rPr>
                <w:rFonts w:ascii="Arial" w:hAnsi="Arial" w:cs="Arial"/>
              </w:rPr>
            </w:pPr>
            <w:r w:rsidRPr="00BE0EDC">
              <w:rPr>
                <w:rFonts w:ascii="Arial" w:hAnsi="Arial" w:cs="Arial"/>
              </w:rPr>
              <w:t>145</w:t>
            </w:r>
          </w:p>
        </w:tc>
        <w:tc>
          <w:tcPr>
            <w:tcW w:w="680" w:type="dxa"/>
          </w:tcPr>
          <w:p w:rsidR="006A57D0" w:rsidRPr="00BE0EDC" w:rsidRDefault="006A57D0">
            <w:pPr>
              <w:pStyle w:val="ConsPlusNormal"/>
              <w:rPr>
                <w:rFonts w:ascii="Arial" w:hAnsi="Arial" w:cs="Arial"/>
              </w:rPr>
            </w:pPr>
          </w:p>
        </w:tc>
        <w:tc>
          <w:tcPr>
            <w:tcW w:w="1587" w:type="dxa"/>
          </w:tcPr>
          <w:p w:rsidR="006A57D0" w:rsidRPr="00BE0EDC" w:rsidRDefault="006A57D0">
            <w:pPr>
              <w:pStyle w:val="ConsPlusNormal"/>
              <w:rPr>
                <w:rFonts w:ascii="Arial" w:hAnsi="Arial" w:cs="Arial"/>
              </w:rPr>
            </w:pPr>
          </w:p>
        </w:tc>
        <w:tc>
          <w:tcPr>
            <w:tcW w:w="567" w:type="dxa"/>
          </w:tcPr>
          <w:p w:rsidR="006A57D0" w:rsidRPr="00BE0EDC" w:rsidRDefault="006A57D0">
            <w:pPr>
              <w:pStyle w:val="ConsPlusNormal"/>
              <w:rPr>
                <w:rFonts w:ascii="Arial" w:hAnsi="Arial" w:cs="Arial"/>
              </w:rPr>
            </w:pP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328 773,4</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134"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985 917,0</w:t>
            </w:r>
          </w:p>
        </w:tc>
        <w:tc>
          <w:tcPr>
            <w:tcW w:w="2551" w:type="dxa"/>
          </w:tcPr>
          <w:p w:rsidR="006A57D0" w:rsidRPr="00BE0EDC" w:rsidRDefault="006A57D0" w:rsidP="0018470D">
            <w:pPr>
              <w:widowControl w:val="0"/>
              <w:autoSpaceDE w:val="0"/>
              <w:autoSpaceDN w:val="0"/>
              <w:spacing w:after="0" w:line="240" w:lineRule="auto"/>
              <w:rPr>
                <w:rFonts w:ascii="Arial" w:hAnsi="Arial" w:cs="Arial"/>
              </w:rPr>
            </w:pPr>
            <w:r w:rsidRPr="00BE0EDC">
              <w:rPr>
                <w:rFonts w:ascii="Arial" w:hAnsi="Arial" w:cs="Arial"/>
              </w:rPr>
              <w:t>Количество обслуженных граждан:</w:t>
            </w:r>
          </w:p>
          <w:p w:rsidR="006A57D0" w:rsidRPr="00BE0EDC" w:rsidRDefault="006A57D0" w:rsidP="0018470D">
            <w:pPr>
              <w:widowControl w:val="0"/>
              <w:autoSpaceDE w:val="0"/>
              <w:autoSpaceDN w:val="0"/>
              <w:spacing w:after="0" w:line="240" w:lineRule="auto"/>
              <w:rPr>
                <w:rFonts w:ascii="Arial" w:hAnsi="Arial" w:cs="Arial"/>
              </w:rPr>
            </w:pPr>
            <w:r w:rsidRPr="00BE0EDC">
              <w:rPr>
                <w:rFonts w:ascii="Arial" w:hAnsi="Arial" w:cs="Arial"/>
              </w:rPr>
              <w:t xml:space="preserve">МБУ «КЦСОН» – 3 000 человек, </w:t>
            </w:r>
          </w:p>
          <w:p w:rsidR="006A57D0" w:rsidRPr="00BE0EDC" w:rsidRDefault="006A57D0" w:rsidP="0018470D">
            <w:pPr>
              <w:widowControl w:val="0"/>
              <w:autoSpaceDE w:val="0"/>
              <w:autoSpaceDN w:val="0"/>
              <w:spacing w:after="0" w:line="240" w:lineRule="auto"/>
              <w:rPr>
                <w:rFonts w:ascii="Arial" w:hAnsi="Arial" w:cs="Arial"/>
              </w:rPr>
            </w:pPr>
            <w:r w:rsidRPr="00BE0EDC">
              <w:rPr>
                <w:rFonts w:ascii="Arial" w:hAnsi="Arial" w:cs="Arial"/>
              </w:rPr>
              <w:t xml:space="preserve">МБУ РЦ «Виктория» - 501 человек, </w:t>
            </w:r>
          </w:p>
          <w:p w:rsidR="006A57D0" w:rsidRPr="00BE0EDC" w:rsidRDefault="006A57D0" w:rsidP="0018470D">
            <w:pPr>
              <w:widowControl w:val="0"/>
              <w:autoSpaceDE w:val="0"/>
              <w:autoSpaceDN w:val="0"/>
              <w:spacing w:after="0" w:line="240" w:lineRule="auto"/>
              <w:rPr>
                <w:rFonts w:ascii="Arial" w:hAnsi="Arial" w:cs="Arial"/>
              </w:rPr>
            </w:pPr>
            <w:r w:rsidRPr="00BE0EDC">
              <w:rPr>
                <w:rFonts w:ascii="Arial" w:hAnsi="Arial" w:cs="Arial"/>
              </w:rPr>
              <w:lastRenderedPageBreak/>
              <w:t>МБУ Центр семьи "Норильский" – 2 700 человек</w:t>
            </w:r>
          </w:p>
        </w:tc>
      </w:tr>
      <w:tr w:rsidR="006A57D0" w:rsidRPr="00BE0EDC" w:rsidTr="008806D3">
        <w:tc>
          <w:tcPr>
            <w:tcW w:w="3970"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lastRenderedPageBreak/>
              <w:t xml:space="preserve">1.1. </w:t>
            </w:r>
            <w:proofErr w:type="gramStart"/>
            <w:r w:rsidRPr="00BE0EDC">
              <w:rPr>
                <w:rFonts w:ascii="Arial" w:hAnsi="Arial" w:cs="Arial"/>
              </w:rPr>
              <w:t>Субвенции бюджетам муниципальных образований на финансирование расходов по социальному обслуживанию населения, в том числе по предоставлению мер социальной поддержки работникам муниципальных учреждений социального обслуживания (в соответствии с Законом края от 16 декабря 2014 года № 7-3023 «Об организации социального обслуживания граждан в Красноярском крае»),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w:t>
            </w:r>
            <w:proofErr w:type="gramEnd"/>
            <w:r w:rsidRPr="00BE0EDC">
              <w:rPr>
                <w:rFonts w:ascii="Arial" w:hAnsi="Arial" w:cs="Arial"/>
              </w:rPr>
              <w:t xml:space="preserve"> граждан»</w:t>
            </w:r>
          </w:p>
        </w:tc>
        <w:tc>
          <w:tcPr>
            <w:tcW w:w="794" w:type="dxa"/>
          </w:tcPr>
          <w:p w:rsidR="006A57D0" w:rsidRPr="00BE0EDC" w:rsidRDefault="006A57D0">
            <w:pPr>
              <w:pStyle w:val="ConsPlusNormal"/>
              <w:jc w:val="right"/>
              <w:rPr>
                <w:rFonts w:ascii="Arial" w:hAnsi="Arial" w:cs="Arial"/>
              </w:rPr>
            </w:pPr>
            <w:r w:rsidRPr="00BE0EDC">
              <w:rPr>
                <w:rFonts w:ascii="Arial" w:hAnsi="Arial" w:cs="Arial"/>
              </w:rPr>
              <w:t>145</w:t>
            </w:r>
          </w:p>
        </w:tc>
        <w:tc>
          <w:tcPr>
            <w:tcW w:w="794" w:type="dxa"/>
          </w:tcPr>
          <w:p w:rsidR="006A57D0" w:rsidRPr="00BE0EDC" w:rsidRDefault="006A57D0">
            <w:pPr>
              <w:pStyle w:val="ConsPlusNormal"/>
              <w:jc w:val="right"/>
              <w:rPr>
                <w:rFonts w:ascii="Arial" w:hAnsi="Arial" w:cs="Arial"/>
              </w:rPr>
            </w:pPr>
            <w:r w:rsidRPr="00BE0EDC">
              <w:rPr>
                <w:rFonts w:ascii="Arial" w:hAnsi="Arial" w:cs="Arial"/>
              </w:rPr>
              <w:t>145</w:t>
            </w:r>
          </w:p>
        </w:tc>
        <w:tc>
          <w:tcPr>
            <w:tcW w:w="680" w:type="dxa"/>
          </w:tcPr>
          <w:p w:rsidR="006A57D0" w:rsidRPr="00BE0EDC" w:rsidRDefault="006A57D0">
            <w:pPr>
              <w:pStyle w:val="ConsPlusNormal"/>
              <w:jc w:val="right"/>
              <w:rPr>
                <w:rFonts w:ascii="Arial" w:hAnsi="Arial" w:cs="Arial"/>
              </w:rPr>
            </w:pPr>
            <w:r w:rsidRPr="00BE0EDC">
              <w:rPr>
                <w:rFonts w:ascii="Arial" w:hAnsi="Arial" w:cs="Arial"/>
              </w:rPr>
              <w:t>1002</w:t>
            </w:r>
          </w:p>
        </w:tc>
        <w:tc>
          <w:tcPr>
            <w:tcW w:w="1587" w:type="dxa"/>
          </w:tcPr>
          <w:p w:rsidR="006A57D0" w:rsidRPr="00BE0EDC" w:rsidRDefault="006A57D0">
            <w:pPr>
              <w:pStyle w:val="ConsPlusNormal"/>
              <w:jc w:val="center"/>
              <w:rPr>
                <w:rFonts w:ascii="Arial" w:hAnsi="Arial" w:cs="Arial"/>
              </w:rPr>
            </w:pPr>
            <w:r w:rsidRPr="00BE0EDC">
              <w:rPr>
                <w:rFonts w:ascii="Arial" w:hAnsi="Arial" w:cs="Arial"/>
              </w:rPr>
              <w:t>03.6.00.01510</w:t>
            </w:r>
          </w:p>
        </w:tc>
        <w:tc>
          <w:tcPr>
            <w:tcW w:w="567" w:type="dxa"/>
          </w:tcPr>
          <w:p w:rsidR="006A57D0" w:rsidRPr="00BE0EDC" w:rsidRDefault="006A57D0">
            <w:pPr>
              <w:pStyle w:val="ConsPlusNormal"/>
              <w:rPr>
                <w:rFonts w:ascii="Arial" w:hAnsi="Arial" w:cs="Arial"/>
              </w:rPr>
            </w:pP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328 773,4</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134"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985 917,0</w:t>
            </w:r>
          </w:p>
        </w:tc>
        <w:tc>
          <w:tcPr>
            <w:tcW w:w="2551" w:type="dxa"/>
          </w:tcPr>
          <w:p w:rsidR="006A57D0" w:rsidRPr="00BE0EDC" w:rsidRDefault="006A57D0" w:rsidP="0018470D">
            <w:pPr>
              <w:widowControl w:val="0"/>
              <w:autoSpaceDE w:val="0"/>
              <w:autoSpaceDN w:val="0"/>
              <w:spacing w:after="0" w:line="240" w:lineRule="auto"/>
              <w:rPr>
                <w:rFonts w:ascii="Arial" w:hAnsi="Arial" w:cs="Arial"/>
              </w:rPr>
            </w:pPr>
          </w:p>
        </w:tc>
      </w:tr>
      <w:tr w:rsidR="006A57D0" w:rsidRPr="00BE0EDC" w:rsidTr="008806D3">
        <w:tc>
          <w:tcPr>
            <w:tcW w:w="3970"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В том числе</w:t>
            </w:r>
          </w:p>
        </w:tc>
        <w:tc>
          <w:tcPr>
            <w:tcW w:w="794" w:type="dxa"/>
          </w:tcPr>
          <w:p w:rsidR="006A57D0" w:rsidRPr="00BE0EDC" w:rsidRDefault="006A57D0">
            <w:pPr>
              <w:pStyle w:val="ConsPlusNormal"/>
              <w:rPr>
                <w:rFonts w:ascii="Arial" w:hAnsi="Arial" w:cs="Arial"/>
              </w:rPr>
            </w:pPr>
          </w:p>
        </w:tc>
        <w:tc>
          <w:tcPr>
            <w:tcW w:w="794" w:type="dxa"/>
          </w:tcPr>
          <w:p w:rsidR="006A57D0" w:rsidRPr="00BE0EDC" w:rsidRDefault="006A57D0">
            <w:pPr>
              <w:pStyle w:val="ConsPlusNormal"/>
              <w:rPr>
                <w:rFonts w:ascii="Arial" w:hAnsi="Arial" w:cs="Arial"/>
              </w:rPr>
            </w:pPr>
          </w:p>
        </w:tc>
        <w:tc>
          <w:tcPr>
            <w:tcW w:w="680" w:type="dxa"/>
          </w:tcPr>
          <w:p w:rsidR="006A57D0" w:rsidRPr="00BE0EDC" w:rsidRDefault="006A57D0">
            <w:pPr>
              <w:pStyle w:val="ConsPlusNormal"/>
              <w:rPr>
                <w:rFonts w:ascii="Arial" w:hAnsi="Arial" w:cs="Arial"/>
              </w:rPr>
            </w:pPr>
          </w:p>
        </w:tc>
        <w:tc>
          <w:tcPr>
            <w:tcW w:w="1587" w:type="dxa"/>
          </w:tcPr>
          <w:p w:rsidR="006A57D0" w:rsidRPr="00BE0EDC" w:rsidRDefault="006A57D0">
            <w:pPr>
              <w:pStyle w:val="ConsPlusNormal"/>
              <w:rPr>
                <w:rFonts w:ascii="Arial" w:hAnsi="Arial" w:cs="Arial"/>
              </w:rPr>
            </w:pPr>
          </w:p>
        </w:tc>
        <w:tc>
          <w:tcPr>
            <w:tcW w:w="567" w:type="dxa"/>
          </w:tcPr>
          <w:p w:rsidR="006A57D0" w:rsidRPr="00BE0EDC" w:rsidRDefault="006A57D0">
            <w:pPr>
              <w:pStyle w:val="ConsPlusNormal"/>
              <w:rPr>
                <w:rFonts w:ascii="Arial" w:hAnsi="Arial" w:cs="Arial"/>
              </w:rPr>
            </w:pPr>
          </w:p>
        </w:tc>
        <w:tc>
          <w:tcPr>
            <w:tcW w:w="1417" w:type="dxa"/>
          </w:tcPr>
          <w:p w:rsidR="006A57D0" w:rsidRPr="00BE0EDC" w:rsidRDefault="006A57D0" w:rsidP="0018470D">
            <w:pPr>
              <w:widowControl w:val="0"/>
              <w:autoSpaceDE w:val="0"/>
              <w:autoSpaceDN w:val="0"/>
              <w:spacing w:after="0" w:line="240" w:lineRule="auto"/>
              <w:rPr>
                <w:rFonts w:ascii="Arial" w:hAnsi="Arial" w:cs="Arial"/>
              </w:rPr>
            </w:pPr>
          </w:p>
        </w:tc>
        <w:tc>
          <w:tcPr>
            <w:tcW w:w="1417" w:type="dxa"/>
          </w:tcPr>
          <w:p w:rsidR="006A57D0" w:rsidRPr="00BE0EDC" w:rsidRDefault="006A57D0" w:rsidP="0018470D">
            <w:pPr>
              <w:widowControl w:val="0"/>
              <w:autoSpaceDE w:val="0"/>
              <w:autoSpaceDN w:val="0"/>
              <w:spacing w:after="0" w:line="240" w:lineRule="auto"/>
              <w:rPr>
                <w:rFonts w:ascii="Arial" w:hAnsi="Arial" w:cs="Arial"/>
              </w:rPr>
            </w:pPr>
          </w:p>
        </w:tc>
        <w:tc>
          <w:tcPr>
            <w:tcW w:w="1417" w:type="dxa"/>
          </w:tcPr>
          <w:p w:rsidR="006A57D0" w:rsidRPr="00BE0EDC" w:rsidRDefault="006A57D0" w:rsidP="0018470D">
            <w:pPr>
              <w:widowControl w:val="0"/>
              <w:autoSpaceDE w:val="0"/>
              <w:autoSpaceDN w:val="0"/>
              <w:spacing w:after="0" w:line="240" w:lineRule="auto"/>
              <w:rPr>
                <w:rFonts w:ascii="Arial" w:hAnsi="Arial" w:cs="Arial"/>
              </w:rPr>
            </w:pPr>
          </w:p>
        </w:tc>
        <w:tc>
          <w:tcPr>
            <w:tcW w:w="1134" w:type="dxa"/>
          </w:tcPr>
          <w:p w:rsidR="006A57D0" w:rsidRPr="00BE0EDC" w:rsidRDefault="006A57D0" w:rsidP="0018470D">
            <w:pPr>
              <w:widowControl w:val="0"/>
              <w:autoSpaceDE w:val="0"/>
              <w:autoSpaceDN w:val="0"/>
              <w:spacing w:after="0" w:line="240" w:lineRule="auto"/>
              <w:rPr>
                <w:rFonts w:ascii="Arial" w:hAnsi="Arial" w:cs="Arial"/>
              </w:rPr>
            </w:pPr>
          </w:p>
        </w:tc>
        <w:tc>
          <w:tcPr>
            <w:tcW w:w="2551" w:type="dxa"/>
          </w:tcPr>
          <w:p w:rsidR="006A57D0" w:rsidRPr="00BE0EDC" w:rsidRDefault="006A57D0" w:rsidP="0018470D">
            <w:pPr>
              <w:widowControl w:val="0"/>
              <w:autoSpaceDE w:val="0"/>
              <w:autoSpaceDN w:val="0"/>
              <w:spacing w:after="0" w:line="240" w:lineRule="auto"/>
              <w:rPr>
                <w:rFonts w:ascii="Arial" w:hAnsi="Arial" w:cs="Arial"/>
              </w:rPr>
            </w:pPr>
          </w:p>
        </w:tc>
      </w:tr>
      <w:tr w:rsidR="006A57D0" w:rsidRPr="00BE0EDC" w:rsidTr="008806D3">
        <w:tc>
          <w:tcPr>
            <w:tcW w:w="3970"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Управление социальной политики Администрации города Норильска</w:t>
            </w:r>
          </w:p>
        </w:tc>
        <w:tc>
          <w:tcPr>
            <w:tcW w:w="794" w:type="dxa"/>
          </w:tcPr>
          <w:p w:rsidR="006A57D0" w:rsidRPr="00BE0EDC" w:rsidRDefault="006A57D0">
            <w:pPr>
              <w:pStyle w:val="ConsPlusNormal"/>
              <w:rPr>
                <w:rFonts w:ascii="Arial" w:hAnsi="Arial" w:cs="Arial"/>
              </w:rPr>
            </w:pPr>
          </w:p>
        </w:tc>
        <w:tc>
          <w:tcPr>
            <w:tcW w:w="794" w:type="dxa"/>
          </w:tcPr>
          <w:p w:rsidR="006A57D0" w:rsidRPr="00BE0EDC" w:rsidRDefault="006A57D0">
            <w:pPr>
              <w:pStyle w:val="ConsPlusNormal"/>
              <w:rPr>
                <w:rFonts w:ascii="Arial" w:hAnsi="Arial" w:cs="Arial"/>
              </w:rPr>
            </w:pPr>
          </w:p>
        </w:tc>
        <w:tc>
          <w:tcPr>
            <w:tcW w:w="680" w:type="dxa"/>
          </w:tcPr>
          <w:p w:rsidR="006A57D0" w:rsidRPr="00BE0EDC" w:rsidRDefault="006A57D0">
            <w:pPr>
              <w:pStyle w:val="ConsPlusNormal"/>
              <w:rPr>
                <w:rFonts w:ascii="Arial" w:hAnsi="Arial" w:cs="Arial"/>
              </w:rPr>
            </w:pPr>
          </w:p>
        </w:tc>
        <w:tc>
          <w:tcPr>
            <w:tcW w:w="1587" w:type="dxa"/>
          </w:tcPr>
          <w:p w:rsidR="006A57D0" w:rsidRPr="00BE0EDC" w:rsidRDefault="006A57D0">
            <w:pPr>
              <w:pStyle w:val="ConsPlusNormal"/>
              <w:rPr>
                <w:rFonts w:ascii="Arial" w:hAnsi="Arial" w:cs="Arial"/>
              </w:rPr>
            </w:pPr>
          </w:p>
        </w:tc>
        <w:tc>
          <w:tcPr>
            <w:tcW w:w="567" w:type="dxa"/>
          </w:tcPr>
          <w:p w:rsidR="006A57D0" w:rsidRPr="00BE0EDC" w:rsidRDefault="006A57D0">
            <w:pPr>
              <w:pStyle w:val="ConsPlusNormal"/>
              <w:rPr>
                <w:rFonts w:ascii="Arial" w:hAnsi="Arial" w:cs="Arial"/>
              </w:rPr>
            </w:pP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328 773,4</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134"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985 917,0</w:t>
            </w:r>
          </w:p>
        </w:tc>
        <w:tc>
          <w:tcPr>
            <w:tcW w:w="2551" w:type="dxa"/>
          </w:tcPr>
          <w:p w:rsidR="006A57D0" w:rsidRPr="00BE0EDC" w:rsidRDefault="006A57D0" w:rsidP="0018470D">
            <w:pPr>
              <w:widowControl w:val="0"/>
              <w:autoSpaceDE w:val="0"/>
              <w:autoSpaceDN w:val="0"/>
              <w:spacing w:after="0" w:line="240" w:lineRule="auto"/>
              <w:rPr>
                <w:rFonts w:ascii="Arial" w:hAnsi="Arial" w:cs="Arial"/>
              </w:rPr>
            </w:pPr>
          </w:p>
        </w:tc>
      </w:tr>
    </w:tbl>
    <w:p w:rsidR="00D05E7B" w:rsidRPr="00BE0EDC" w:rsidRDefault="00D05E7B">
      <w:pPr>
        <w:pStyle w:val="ConsPlusNormal"/>
        <w:jc w:val="both"/>
        <w:rPr>
          <w:rFonts w:ascii="Arial" w:hAnsi="Arial" w:cs="Arial"/>
        </w:rPr>
      </w:pPr>
    </w:p>
    <w:p w:rsidR="00033920" w:rsidRPr="00DA266F" w:rsidRDefault="0018470D">
      <w:pPr>
        <w:pStyle w:val="ConsPlusNormal"/>
        <w:jc w:val="right"/>
        <w:rPr>
          <w:rFonts w:ascii="Arial" w:hAnsi="Arial" w:cs="Arial"/>
          <w:sz w:val="24"/>
          <w:szCs w:val="24"/>
        </w:rPr>
      </w:pPr>
      <w:r w:rsidRPr="00DA266F">
        <w:rPr>
          <w:rFonts w:ascii="Arial" w:hAnsi="Arial" w:cs="Arial"/>
          <w:sz w:val="24"/>
          <w:szCs w:val="24"/>
        </w:rPr>
        <w:t>Н</w:t>
      </w:r>
      <w:r w:rsidR="00D05E7B" w:rsidRPr="00DA266F">
        <w:rPr>
          <w:rFonts w:ascii="Arial" w:hAnsi="Arial" w:cs="Arial"/>
          <w:sz w:val="24"/>
          <w:szCs w:val="24"/>
        </w:rPr>
        <w:t>ачальник</w:t>
      </w:r>
      <w:r w:rsidR="00033920" w:rsidRPr="00DA266F">
        <w:rPr>
          <w:rFonts w:ascii="Arial" w:hAnsi="Arial" w:cs="Arial"/>
          <w:sz w:val="24"/>
          <w:szCs w:val="24"/>
        </w:rPr>
        <w:t xml:space="preserve"> </w:t>
      </w:r>
      <w:r w:rsidR="00D05E7B" w:rsidRPr="00DA266F">
        <w:rPr>
          <w:rFonts w:ascii="Arial" w:hAnsi="Arial" w:cs="Arial"/>
          <w:sz w:val="24"/>
          <w:szCs w:val="24"/>
        </w:rPr>
        <w:t>Управления социальной</w:t>
      </w:r>
      <w:r w:rsidR="00033920" w:rsidRPr="00DA266F">
        <w:rPr>
          <w:rFonts w:ascii="Arial" w:hAnsi="Arial" w:cs="Arial"/>
          <w:sz w:val="24"/>
          <w:szCs w:val="24"/>
        </w:rPr>
        <w:t xml:space="preserve"> </w:t>
      </w:r>
      <w:r w:rsidR="00D05E7B" w:rsidRPr="00DA266F">
        <w:rPr>
          <w:rFonts w:ascii="Arial" w:hAnsi="Arial" w:cs="Arial"/>
          <w:sz w:val="24"/>
          <w:szCs w:val="24"/>
        </w:rPr>
        <w:t xml:space="preserve">политики </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Администрации</w:t>
      </w:r>
      <w:r w:rsidR="00033920" w:rsidRPr="00DA266F">
        <w:rPr>
          <w:rFonts w:ascii="Arial" w:hAnsi="Arial" w:cs="Arial"/>
          <w:sz w:val="24"/>
          <w:szCs w:val="24"/>
        </w:rPr>
        <w:t xml:space="preserve"> </w:t>
      </w:r>
      <w:r w:rsidRPr="00DA266F">
        <w:rPr>
          <w:rFonts w:ascii="Arial" w:hAnsi="Arial" w:cs="Arial"/>
          <w:sz w:val="24"/>
          <w:szCs w:val="24"/>
        </w:rPr>
        <w:t xml:space="preserve">города Норильска </w:t>
      </w:r>
    </w:p>
    <w:p w:rsidR="00D05E7B" w:rsidRPr="00DA266F" w:rsidRDefault="006A57D0" w:rsidP="006A57D0">
      <w:pPr>
        <w:pStyle w:val="ConsPlusNormal"/>
        <w:jc w:val="right"/>
        <w:rPr>
          <w:rFonts w:ascii="Arial" w:hAnsi="Arial" w:cs="Arial"/>
          <w:sz w:val="24"/>
          <w:szCs w:val="24"/>
        </w:rPr>
      </w:pPr>
      <w:r w:rsidRPr="00DA266F">
        <w:rPr>
          <w:rFonts w:ascii="Arial" w:hAnsi="Arial" w:cs="Arial"/>
          <w:sz w:val="24"/>
          <w:szCs w:val="24"/>
        </w:rPr>
        <w:t>С.В. Бабурина</w:t>
      </w: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E50C44" w:rsidRDefault="00E50C44" w:rsidP="00033920">
      <w:pPr>
        <w:pStyle w:val="ConsPlusNormal"/>
        <w:ind w:left="7788"/>
        <w:rPr>
          <w:rFonts w:ascii="Arial" w:hAnsi="Arial" w:cs="Arial"/>
        </w:rPr>
      </w:pP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lastRenderedPageBreak/>
        <w:t>Приложение N 2</w:t>
      </w:r>
    </w:p>
    <w:p w:rsidR="00033920"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к подпрограмме 2</w:t>
      </w:r>
      <w:r w:rsidR="00033920" w:rsidRPr="00DA266F">
        <w:rPr>
          <w:rFonts w:ascii="Arial" w:hAnsi="Arial" w:cs="Arial"/>
          <w:sz w:val="24"/>
          <w:szCs w:val="24"/>
        </w:rPr>
        <w:t xml:space="preserve"> </w:t>
      </w:r>
      <w:r w:rsidRPr="00DA266F">
        <w:rPr>
          <w:rFonts w:ascii="Arial" w:hAnsi="Arial" w:cs="Arial"/>
          <w:sz w:val="24"/>
          <w:szCs w:val="24"/>
        </w:rPr>
        <w:t>"Обеспечение реализации</w:t>
      </w:r>
      <w:r w:rsidR="00033920" w:rsidRPr="00DA266F">
        <w:rPr>
          <w:rFonts w:ascii="Arial" w:hAnsi="Arial" w:cs="Arial"/>
          <w:sz w:val="24"/>
          <w:szCs w:val="24"/>
        </w:rPr>
        <w:t xml:space="preserve"> </w:t>
      </w:r>
      <w:proofErr w:type="gramStart"/>
      <w:r w:rsidRPr="00DA266F">
        <w:rPr>
          <w:rFonts w:ascii="Arial" w:hAnsi="Arial" w:cs="Arial"/>
          <w:sz w:val="24"/>
          <w:szCs w:val="24"/>
        </w:rPr>
        <w:t>переданных</w:t>
      </w:r>
      <w:proofErr w:type="gramEnd"/>
      <w:r w:rsidRPr="00DA266F">
        <w:rPr>
          <w:rFonts w:ascii="Arial" w:hAnsi="Arial" w:cs="Arial"/>
          <w:sz w:val="24"/>
          <w:szCs w:val="24"/>
        </w:rPr>
        <w:t xml:space="preserve"> </w:t>
      </w:r>
    </w:p>
    <w:p w:rsidR="00033920"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государственных</w:t>
      </w:r>
      <w:r w:rsidR="00033920" w:rsidRPr="00DA266F">
        <w:rPr>
          <w:rFonts w:ascii="Arial" w:hAnsi="Arial" w:cs="Arial"/>
          <w:sz w:val="24"/>
          <w:szCs w:val="24"/>
        </w:rPr>
        <w:t xml:space="preserve"> </w:t>
      </w:r>
      <w:r w:rsidRPr="00DA266F">
        <w:rPr>
          <w:rFonts w:ascii="Arial" w:hAnsi="Arial" w:cs="Arial"/>
          <w:sz w:val="24"/>
          <w:szCs w:val="24"/>
        </w:rPr>
        <w:t xml:space="preserve">полномочий", </w:t>
      </w:r>
      <w:proofErr w:type="gramStart"/>
      <w:r w:rsidRPr="00DA266F">
        <w:rPr>
          <w:rFonts w:ascii="Arial" w:hAnsi="Arial" w:cs="Arial"/>
          <w:sz w:val="24"/>
          <w:szCs w:val="24"/>
        </w:rPr>
        <w:t>реализуемой</w:t>
      </w:r>
      <w:proofErr w:type="gramEnd"/>
      <w:r w:rsidR="00033920" w:rsidRPr="00DA266F">
        <w:rPr>
          <w:rFonts w:ascii="Arial" w:hAnsi="Arial" w:cs="Arial"/>
          <w:sz w:val="24"/>
          <w:szCs w:val="24"/>
        </w:rPr>
        <w:t xml:space="preserve"> </w:t>
      </w:r>
      <w:r w:rsidRPr="00DA266F">
        <w:rPr>
          <w:rFonts w:ascii="Arial" w:hAnsi="Arial" w:cs="Arial"/>
          <w:sz w:val="24"/>
          <w:szCs w:val="24"/>
        </w:rPr>
        <w:t xml:space="preserve">в рамках </w:t>
      </w:r>
    </w:p>
    <w:p w:rsidR="00DA266F" w:rsidRDefault="00D05E7B" w:rsidP="00DA266F">
      <w:pPr>
        <w:pStyle w:val="ConsPlusNormal"/>
        <w:ind w:left="8505"/>
        <w:rPr>
          <w:rFonts w:ascii="Arial" w:hAnsi="Arial" w:cs="Arial"/>
          <w:sz w:val="24"/>
          <w:szCs w:val="24"/>
        </w:rPr>
      </w:pPr>
      <w:r w:rsidRPr="00DA266F">
        <w:rPr>
          <w:rFonts w:ascii="Arial" w:hAnsi="Arial" w:cs="Arial"/>
          <w:sz w:val="24"/>
          <w:szCs w:val="24"/>
        </w:rPr>
        <w:t>муниципальной Программы</w:t>
      </w:r>
      <w:r w:rsidR="00033920" w:rsidRPr="00DA266F">
        <w:rPr>
          <w:rFonts w:ascii="Arial" w:hAnsi="Arial" w:cs="Arial"/>
          <w:sz w:val="24"/>
          <w:szCs w:val="24"/>
        </w:rPr>
        <w:t xml:space="preserve"> </w:t>
      </w:r>
      <w:r w:rsidRPr="00DA266F">
        <w:rPr>
          <w:rFonts w:ascii="Arial" w:hAnsi="Arial" w:cs="Arial"/>
          <w:sz w:val="24"/>
          <w:szCs w:val="24"/>
        </w:rPr>
        <w:t>"Социальная поддержка</w:t>
      </w:r>
      <w:r w:rsidR="00033920" w:rsidRPr="00DA266F">
        <w:rPr>
          <w:rFonts w:ascii="Arial" w:hAnsi="Arial" w:cs="Arial"/>
          <w:sz w:val="24"/>
          <w:szCs w:val="24"/>
        </w:rPr>
        <w:t xml:space="preserve"> </w:t>
      </w:r>
      <w:r w:rsidRPr="00DA266F">
        <w:rPr>
          <w:rFonts w:ascii="Arial" w:hAnsi="Arial" w:cs="Arial"/>
          <w:sz w:val="24"/>
          <w:szCs w:val="24"/>
        </w:rPr>
        <w:t>жителей муниципального</w:t>
      </w:r>
      <w:r w:rsidR="00033920"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033920" w:rsidRPr="00DA266F">
        <w:rPr>
          <w:rFonts w:ascii="Arial" w:hAnsi="Arial" w:cs="Arial"/>
          <w:sz w:val="24"/>
          <w:szCs w:val="24"/>
        </w:rPr>
        <w:t xml:space="preserve"> </w:t>
      </w:r>
      <w:r w:rsidRPr="00DA266F">
        <w:rPr>
          <w:rFonts w:ascii="Arial" w:hAnsi="Arial" w:cs="Arial"/>
          <w:sz w:val="24"/>
          <w:szCs w:val="24"/>
        </w:rPr>
        <w:t>на 2016 - 2018 годы,</w:t>
      </w:r>
      <w:r w:rsidR="00033920" w:rsidRPr="00DA266F">
        <w:rPr>
          <w:rFonts w:ascii="Arial" w:hAnsi="Arial" w:cs="Arial"/>
          <w:sz w:val="24"/>
          <w:szCs w:val="24"/>
        </w:rPr>
        <w:t xml:space="preserve"> </w:t>
      </w:r>
      <w:r w:rsidRPr="00DA266F">
        <w:rPr>
          <w:rFonts w:ascii="Arial" w:hAnsi="Arial" w:cs="Arial"/>
          <w:sz w:val="24"/>
          <w:szCs w:val="24"/>
        </w:rPr>
        <w:t>утвержденной Постановлением</w:t>
      </w:r>
      <w:r w:rsidR="00033920"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r w:rsidR="00DA266F" w:rsidRPr="00DA266F">
        <w:rPr>
          <w:rFonts w:ascii="Arial" w:hAnsi="Arial" w:cs="Arial"/>
          <w:sz w:val="24"/>
          <w:szCs w:val="24"/>
        </w:rPr>
        <w:t xml:space="preserve"> </w:t>
      </w: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pPr>
        <w:pStyle w:val="ConsPlusNormal"/>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12" w:name="P2052"/>
      <w:bookmarkEnd w:id="12"/>
      <w:r w:rsidRPr="00DA266F">
        <w:rPr>
          <w:rFonts w:ascii="Arial" w:hAnsi="Arial" w:cs="Arial"/>
          <w:sz w:val="24"/>
          <w:szCs w:val="24"/>
        </w:rPr>
        <w:t>ПЕРЕЧЕНЬ</w:t>
      </w:r>
      <w:r w:rsidR="00033920" w:rsidRPr="00DA266F">
        <w:rPr>
          <w:rFonts w:ascii="Arial" w:hAnsi="Arial" w:cs="Arial"/>
          <w:sz w:val="24"/>
          <w:szCs w:val="24"/>
        </w:rPr>
        <w:t xml:space="preserve"> </w:t>
      </w:r>
      <w:r w:rsidRPr="00DA266F">
        <w:rPr>
          <w:rFonts w:ascii="Arial" w:hAnsi="Arial" w:cs="Arial"/>
          <w:sz w:val="24"/>
          <w:szCs w:val="24"/>
        </w:rPr>
        <w:t>МЕРОПРИЯТИЙ ПОДПРОГРАММЫ 2 "ОБЕСПЕЧЕНИЕ РЕАЛИЗАЦИИ</w:t>
      </w:r>
      <w:r w:rsidR="00033920" w:rsidRPr="00DA266F">
        <w:rPr>
          <w:rFonts w:ascii="Arial" w:hAnsi="Arial" w:cs="Arial"/>
          <w:sz w:val="24"/>
          <w:szCs w:val="24"/>
        </w:rPr>
        <w:t xml:space="preserve"> </w:t>
      </w:r>
      <w:r w:rsidRPr="00DA266F">
        <w:rPr>
          <w:rFonts w:ascii="Arial" w:hAnsi="Arial" w:cs="Arial"/>
          <w:sz w:val="24"/>
          <w:szCs w:val="24"/>
        </w:rPr>
        <w:t>ПЕРЕДАННЫХ ГОСУДАРСТВЕННЫХ ПОЛНОМОЧИЙ"</w:t>
      </w:r>
    </w:p>
    <w:p w:rsidR="006A57D0" w:rsidRPr="00DA266F" w:rsidRDefault="006A57D0" w:rsidP="006A57D0">
      <w:pPr>
        <w:autoSpaceDE w:val="0"/>
        <w:autoSpaceDN w:val="0"/>
        <w:adjustRightInd w:val="0"/>
        <w:spacing w:after="0" w:line="240" w:lineRule="auto"/>
        <w:jc w:val="center"/>
        <w:rPr>
          <w:rFonts w:ascii="Arial" w:hAnsi="Arial" w:cs="Arial"/>
          <w:color w:val="FF0000"/>
          <w:sz w:val="24"/>
          <w:szCs w:val="24"/>
        </w:rPr>
      </w:pPr>
      <w:r w:rsidRPr="00DA266F">
        <w:rPr>
          <w:rFonts w:ascii="Arial" w:hAnsi="Arial" w:cs="Arial"/>
          <w:color w:val="FF0000"/>
          <w:sz w:val="24"/>
          <w:szCs w:val="24"/>
        </w:rPr>
        <w:t xml:space="preserve">(в ред. </w:t>
      </w:r>
      <w:hyperlink r:id="rId45" w:history="1">
        <w:proofErr w:type="gramStart"/>
        <w:r w:rsidR="00E50C44" w:rsidRPr="00DA266F">
          <w:rPr>
            <w:rFonts w:ascii="Arial" w:hAnsi="Arial" w:cs="Arial"/>
            <w:color w:val="FF0000"/>
            <w:sz w:val="24"/>
            <w:szCs w:val="24"/>
          </w:rPr>
          <w:t>п</w:t>
        </w:r>
        <w:r w:rsidRPr="00DA266F">
          <w:rPr>
            <w:rFonts w:ascii="Arial" w:hAnsi="Arial" w:cs="Arial"/>
            <w:color w:val="FF0000"/>
            <w:sz w:val="24"/>
            <w:szCs w:val="24"/>
          </w:rPr>
          <w:t>остановлени</w:t>
        </w:r>
      </w:hyperlink>
      <w:r w:rsidRPr="00DA266F">
        <w:rPr>
          <w:rFonts w:ascii="Arial" w:hAnsi="Arial" w:cs="Arial"/>
          <w:color w:val="FF0000"/>
          <w:sz w:val="24"/>
          <w:szCs w:val="24"/>
        </w:rPr>
        <w:t>й</w:t>
      </w:r>
      <w:proofErr w:type="gramEnd"/>
      <w:r w:rsidRPr="00DA266F">
        <w:rPr>
          <w:rFonts w:ascii="Arial" w:hAnsi="Arial" w:cs="Arial"/>
          <w:color w:val="FF0000"/>
          <w:sz w:val="24"/>
          <w:szCs w:val="24"/>
        </w:rPr>
        <w:t xml:space="preserve"> Администрации г. Норильска от 26.05.2016 </w:t>
      </w:r>
      <w:r w:rsidR="00E50C44" w:rsidRPr="00DA266F">
        <w:rPr>
          <w:rFonts w:ascii="Arial" w:hAnsi="Arial" w:cs="Arial"/>
          <w:color w:val="FF0000"/>
          <w:sz w:val="24"/>
          <w:szCs w:val="24"/>
        </w:rPr>
        <w:t>№</w:t>
      </w:r>
      <w:r w:rsidRPr="00DA266F">
        <w:rPr>
          <w:rFonts w:ascii="Arial" w:hAnsi="Arial" w:cs="Arial"/>
          <w:color w:val="FF0000"/>
          <w:sz w:val="24"/>
          <w:szCs w:val="24"/>
        </w:rPr>
        <w:t xml:space="preserve"> 293, от </w:t>
      </w:r>
      <w:r w:rsidR="00E50C44" w:rsidRPr="00DA266F">
        <w:rPr>
          <w:rFonts w:ascii="Arial" w:hAnsi="Arial" w:cs="Arial"/>
          <w:color w:val="FF0000"/>
          <w:sz w:val="24"/>
          <w:szCs w:val="24"/>
        </w:rPr>
        <w:t>37.12.2016</w:t>
      </w:r>
      <w:r w:rsidRPr="00DA266F">
        <w:rPr>
          <w:rFonts w:ascii="Arial" w:hAnsi="Arial" w:cs="Arial"/>
          <w:color w:val="FF0000"/>
          <w:sz w:val="24"/>
          <w:szCs w:val="24"/>
        </w:rPr>
        <w:t xml:space="preserve"> №</w:t>
      </w:r>
      <w:r w:rsidR="00E50C44" w:rsidRPr="00DA266F">
        <w:rPr>
          <w:rFonts w:ascii="Arial" w:hAnsi="Arial" w:cs="Arial"/>
          <w:color w:val="FF0000"/>
          <w:sz w:val="24"/>
          <w:szCs w:val="24"/>
        </w:rPr>
        <w:t xml:space="preserve"> 644</w:t>
      </w:r>
      <w:r w:rsidRPr="00DA266F">
        <w:rPr>
          <w:rFonts w:ascii="Arial" w:hAnsi="Arial" w:cs="Arial"/>
          <w:color w:val="FF0000"/>
          <w:sz w:val="24"/>
          <w:szCs w:val="24"/>
        </w:rPr>
        <w:t>)</w:t>
      </w:r>
    </w:p>
    <w:p w:rsidR="006A57D0" w:rsidRPr="00BE0EDC" w:rsidRDefault="006A57D0">
      <w:pPr>
        <w:pStyle w:val="ConsPlusTitle"/>
        <w:jc w:val="center"/>
        <w:rPr>
          <w:rFonts w:ascii="Arial" w:hAnsi="Arial" w:cs="Arial"/>
        </w:rPr>
      </w:pPr>
    </w:p>
    <w:p w:rsidR="00D05E7B" w:rsidRPr="00BE0EDC" w:rsidRDefault="00D05E7B">
      <w:pPr>
        <w:pStyle w:val="ConsPlusNormal"/>
        <w:jc w:val="both"/>
        <w:rPr>
          <w:rFonts w:ascii="Arial" w:hAnsi="Arial" w:cs="Arial"/>
        </w:rPr>
      </w:pPr>
    </w:p>
    <w:tbl>
      <w:tblPr>
        <w:tblW w:w="1573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794"/>
        <w:gridCol w:w="794"/>
        <w:gridCol w:w="680"/>
        <w:gridCol w:w="1531"/>
        <w:gridCol w:w="567"/>
        <w:gridCol w:w="1417"/>
        <w:gridCol w:w="1417"/>
        <w:gridCol w:w="1417"/>
        <w:gridCol w:w="1134"/>
        <w:gridCol w:w="2582"/>
      </w:tblGrid>
      <w:tr w:rsidR="00D05E7B" w:rsidRPr="00BE0EDC" w:rsidTr="00033920">
        <w:tc>
          <w:tcPr>
            <w:tcW w:w="3402" w:type="dxa"/>
            <w:vMerge w:val="restart"/>
          </w:tcPr>
          <w:p w:rsidR="00D05E7B" w:rsidRPr="00BE0EDC" w:rsidRDefault="00D05E7B">
            <w:pPr>
              <w:pStyle w:val="ConsPlusNormal"/>
              <w:jc w:val="center"/>
              <w:rPr>
                <w:rFonts w:ascii="Arial" w:hAnsi="Arial" w:cs="Arial"/>
              </w:rPr>
            </w:pPr>
            <w:r w:rsidRPr="00BE0EDC">
              <w:rPr>
                <w:rFonts w:ascii="Arial" w:hAnsi="Arial" w:cs="Arial"/>
              </w:rPr>
              <w:t>Наименование Программы, подпрограммы</w:t>
            </w:r>
          </w:p>
        </w:tc>
        <w:tc>
          <w:tcPr>
            <w:tcW w:w="794" w:type="dxa"/>
            <w:vMerge w:val="restart"/>
          </w:tcPr>
          <w:p w:rsidR="00D05E7B" w:rsidRPr="00BE0EDC" w:rsidRDefault="00D05E7B">
            <w:pPr>
              <w:pStyle w:val="ConsPlusNormal"/>
              <w:jc w:val="center"/>
              <w:rPr>
                <w:rFonts w:ascii="Arial" w:hAnsi="Arial" w:cs="Arial"/>
              </w:rPr>
            </w:pPr>
            <w:r w:rsidRPr="00BE0EDC">
              <w:rPr>
                <w:rFonts w:ascii="Arial" w:hAnsi="Arial" w:cs="Arial"/>
              </w:rPr>
              <w:t>ГРБС</w:t>
            </w:r>
          </w:p>
        </w:tc>
        <w:tc>
          <w:tcPr>
            <w:tcW w:w="3572" w:type="dxa"/>
            <w:gridSpan w:val="4"/>
            <w:vMerge w:val="restart"/>
          </w:tcPr>
          <w:p w:rsidR="00D05E7B" w:rsidRPr="00BE0EDC" w:rsidRDefault="00D05E7B">
            <w:pPr>
              <w:pStyle w:val="ConsPlusNormal"/>
              <w:jc w:val="center"/>
              <w:rPr>
                <w:rFonts w:ascii="Arial" w:hAnsi="Arial" w:cs="Arial"/>
              </w:rPr>
            </w:pPr>
            <w:r w:rsidRPr="00BE0EDC">
              <w:rPr>
                <w:rFonts w:ascii="Arial" w:hAnsi="Arial" w:cs="Arial"/>
              </w:rPr>
              <w:t>Код бюджетной классификации</w:t>
            </w:r>
          </w:p>
        </w:tc>
        <w:tc>
          <w:tcPr>
            <w:tcW w:w="5385" w:type="dxa"/>
            <w:gridSpan w:val="4"/>
          </w:tcPr>
          <w:p w:rsidR="00D05E7B" w:rsidRPr="00BE0EDC" w:rsidRDefault="00D05E7B">
            <w:pPr>
              <w:pStyle w:val="ConsPlusNormal"/>
              <w:jc w:val="center"/>
              <w:rPr>
                <w:rFonts w:ascii="Arial" w:hAnsi="Arial" w:cs="Arial"/>
              </w:rPr>
            </w:pPr>
            <w:r w:rsidRPr="00BE0EDC">
              <w:rPr>
                <w:rFonts w:ascii="Arial" w:hAnsi="Arial" w:cs="Arial"/>
              </w:rPr>
              <w:t>Расходы</w:t>
            </w:r>
          </w:p>
        </w:tc>
        <w:tc>
          <w:tcPr>
            <w:tcW w:w="2582" w:type="dxa"/>
            <w:vMerge w:val="restart"/>
          </w:tcPr>
          <w:p w:rsidR="00D05E7B" w:rsidRPr="00BE0EDC" w:rsidRDefault="00D05E7B">
            <w:pPr>
              <w:pStyle w:val="ConsPlusNormal"/>
              <w:jc w:val="center"/>
              <w:rPr>
                <w:rFonts w:ascii="Arial" w:hAnsi="Arial" w:cs="Arial"/>
              </w:rPr>
            </w:pPr>
            <w:r w:rsidRPr="00BE0EDC">
              <w:rPr>
                <w:rFonts w:ascii="Arial" w:hAnsi="Arial" w:cs="Arial"/>
              </w:rPr>
              <w:t>Ожидаемый результат от реализации подпрограммного мероприятия (в натуральном выражении), количество получателей</w:t>
            </w:r>
          </w:p>
        </w:tc>
      </w:tr>
      <w:tr w:rsidR="00D05E7B" w:rsidRPr="00BE0EDC" w:rsidTr="00033920">
        <w:tc>
          <w:tcPr>
            <w:tcW w:w="3402"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3572" w:type="dxa"/>
            <w:gridSpan w:val="4"/>
            <w:vMerge/>
          </w:tcPr>
          <w:p w:rsidR="00D05E7B" w:rsidRPr="00BE0EDC" w:rsidRDefault="00D05E7B">
            <w:pPr>
              <w:rPr>
                <w:rFonts w:ascii="Arial" w:hAnsi="Arial" w:cs="Arial"/>
              </w:rPr>
            </w:pPr>
          </w:p>
        </w:tc>
        <w:tc>
          <w:tcPr>
            <w:tcW w:w="5385" w:type="dxa"/>
            <w:gridSpan w:val="4"/>
          </w:tcPr>
          <w:p w:rsidR="00D05E7B" w:rsidRPr="00BE0EDC" w:rsidRDefault="00D05E7B">
            <w:pPr>
              <w:pStyle w:val="ConsPlusNormal"/>
              <w:jc w:val="center"/>
              <w:rPr>
                <w:rFonts w:ascii="Arial" w:hAnsi="Arial" w:cs="Arial"/>
              </w:rPr>
            </w:pPr>
            <w:r w:rsidRPr="00BE0EDC">
              <w:rPr>
                <w:rFonts w:ascii="Arial" w:hAnsi="Arial" w:cs="Arial"/>
              </w:rPr>
              <w:t>(тыс. руб.), годы</w:t>
            </w:r>
          </w:p>
        </w:tc>
        <w:tc>
          <w:tcPr>
            <w:tcW w:w="2582" w:type="dxa"/>
            <w:vMerge/>
          </w:tcPr>
          <w:p w:rsidR="00D05E7B" w:rsidRPr="00BE0EDC" w:rsidRDefault="00D05E7B">
            <w:pPr>
              <w:rPr>
                <w:rFonts w:ascii="Arial" w:hAnsi="Arial" w:cs="Arial"/>
              </w:rPr>
            </w:pPr>
          </w:p>
        </w:tc>
      </w:tr>
      <w:tr w:rsidR="00D05E7B" w:rsidRPr="00BE0EDC" w:rsidTr="00033920">
        <w:tc>
          <w:tcPr>
            <w:tcW w:w="3402"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794" w:type="dxa"/>
            <w:vMerge w:val="restart"/>
          </w:tcPr>
          <w:p w:rsidR="00D05E7B" w:rsidRPr="00BE0EDC" w:rsidRDefault="00D05E7B">
            <w:pPr>
              <w:pStyle w:val="ConsPlusNormal"/>
              <w:jc w:val="center"/>
              <w:rPr>
                <w:rFonts w:ascii="Arial" w:hAnsi="Arial" w:cs="Arial"/>
              </w:rPr>
            </w:pPr>
            <w:r w:rsidRPr="00BE0EDC">
              <w:rPr>
                <w:rFonts w:ascii="Arial" w:hAnsi="Arial" w:cs="Arial"/>
              </w:rPr>
              <w:t>ГРБС</w:t>
            </w:r>
          </w:p>
        </w:tc>
        <w:tc>
          <w:tcPr>
            <w:tcW w:w="680" w:type="dxa"/>
            <w:vMerge w:val="restart"/>
          </w:tcPr>
          <w:p w:rsidR="00D05E7B" w:rsidRPr="00BE0EDC" w:rsidRDefault="00D05E7B" w:rsidP="00E50C44">
            <w:pPr>
              <w:pStyle w:val="ConsPlusNormal"/>
              <w:ind w:left="-57" w:right="-57"/>
              <w:jc w:val="center"/>
              <w:rPr>
                <w:rFonts w:ascii="Arial" w:hAnsi="Arial" w:cs="Arial"/>
              </w:rPr>
            </w:pPr>
            <w:proofErr w:type="spellStart"/>
            <w:r w:rsidRPr="00BE0EDC">
              <w:rPr>
                <w:rFonts w:ascii="Arial" w:hAnsi="Arial" w:cs="Arial"/>
              </w:rPr>
              <w:t>Рз\Пз</w:t>
            </w:r>
            <w:proofErr w:type="spellEnd"/>
          </w:p>
        </w:tc>
        <w:tc>
          <w:tcPr>
            <w:tcW w:w="1531" w:type="dxa"/>
            <w:vMerge w:val="restart"/>
          </w:tcPr>
          <w:p w:rsidR="00D05E7B" w:rsidRPr="00BE0EDC" w:rsidRDefault="00D05E7B">
            <w:pPr>
              <w:pStyle w:val="ConsPlusNormal"/>
              <w:jc w:val="center"/>
              <w:rPr>
                <w:rFonts w:ascii="Arial" w:hAnsi="Arial" w:cs="Arial"/>
              </w:rPr>
            </w:pPr>
            <w:r w:rsidRPr="00BE0EDC">
              <w:rPr>
                <w:rFonts w:ascii="Arial" w:hAnsi="Arial" w:cs="Arial"/>
              </w:rPr>
              <w:t>ЦСР</w:t>
            </w:r>
          </w:p>
        </w:tc>
        <w:tc>
          <w:tcPr>
            <w:tcW w:w="567" w:type="dxa"/>
            <w:vMerge w:val="restart"/>
          </w:tcPr>
          <w:p w:rsidR="00D05E7B" w:rsidRPr="00BE0EDC" w:rsidRDefault="00D05E7B">
            <w:pPr>
              <w:pStyle w:val="ConsPlusNormal"/>
              <w:jc w:val="center"/>
              <w:rPr>
                <w:rFonts w:ascii="Arial" w:hAnsi="Arial" w:cs="Arial"/>
              </w:rPr>
            </w:pPr>
            <w:r w:rsidRPr="00BE0EDC">
              <w:rPr>
                <w:rFonts w:ascii="Arial" w:hAnsi="Arial" w:cs="Arial"/>
              </w:rPr>
              <w:t>ВР</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очередной финансовый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первый год планового периода</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второй год планового периода</w:t>
            </w:r>
          </w:p>
        </w:tc>
        <w:tc>
          <w:tcPr>
            <w:tcW w:w="1134" w:type="dxa"/>
            <w:vMerge w:val="restart"/>
          </w:tcPr>
          <w:p w:rsidR="00D05E7B" w:rsidRPr="00BE0EDC" w:rsidRDefault="00D05E7B">
            <w:pPr>
              <w:pStyle w:val="ConsPlusNormal"/>
              <w:jc w:val="center"/>
              <w:rPr>
                <w:rFonts w:ascii="Arial" w:hAnsi="Arial" w:cs="Arial"/>
              </w:rPr>
            </w:pPr>
            <w:r w:rsidRPr="00BE0EDC">
              <w:rPr>
                <w:rFonts w:ascii="Arial" w:hAnsi="Arial" w:cs="Arial"/>
              </w:rPr>
              <w:t>Итого на период</w:t>
            </w:r>
          </w:p>
        </w:tc>
        <w:tc>
          <w:tcPr>
            <w:tcW w:w="2582" w:type="dxa"/>
            <w:vMerge/>
          </w:tcPr>
          <w:p w:rsidR="00D05E7B" w:rsidRPr="00BE0EDC" w:rsidRDefault="00D05E7B">
            <w:pPr>
              <w:rPr>
                <w:rFonts w:ascii="Arial" w:hAnsi="Arial" w:cs="Arial"/>
              </w:rPr>
            </w:pPr>
          </w:p>
        </w:tc>
      </w:tr>
      <w:tr w:rsidR="00D05E7B" w:rsidRPr="00BE0EDC" w:rsidTr="00033920">
        <w:tc>
          <w:tcPr>
            <w:tcW w:w="3402"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680" w:type="dxa"/>
            <w:vMerge/>
          </w:tcPr>
          <w:p w:rsidR="00D05E7B" w:rsidRPr="00BE0EDC" w:rsidRDefault="00D05E7B">
            <w:pPr>
              <w:rPr>
                <w:rFonts w:ascii="Arial" w:hAnsi="Arial" w:cs="Arial"/>
              </w:rPr>
            </w:pPr>
          </w:p>
        </w:tc>
        <w:tc>
          <w:tcPr>
            <w:tcW w:w="1531" w:type="dxa"/>
            <w:vMerge/>
          </w:tcPr>
          <w:p w:rsidR="00D05E7B" w:rsidRPr="00BE0EDC" w:rsidRDefault="00D05E7B">
            <w:pPr>
              <w:rPr>
                <w:rFonts w:ascii="Arial" w:hAnsi="Arial" w:cs="Arial"/>
              </w:rPr>
            </w:pPr>
          </w:p>
        </w:tc>
        <w:tc>
          <w:tcPr>
            <w:tcW w:w="567" w:type="dxa"/>
            <w:vMerge/>
          </w:tcPr>
          <w:p w:rsidR="00D05E7B" w:rsidRPr="00BE0EDC" w:rsidRDefault="00D05E7B">
            <w:pPr>
              <w:rPr>
                <w:rFonts w:ascii="Arial" w:hAnsi="Arial" w:cs="Arial"/>
              </w:rPr>
            </w:pP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2016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2017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2018 год</w:t>
            </w:r>
          </w:p>
        </w:tc>
        <w:tc>
          <w:tcPr>
            <w:tcW w:w="1134" w:type="dxa"/>
            <w:vMerge/>
          </w:tcPr>
          <w:p w:rsidR="00D05E7B" w:rsidRPr="00BE0EDC" w:rsidRDefault="00D05E7B">
            <w:pPr>
              <w:rPr>
                <w:rFonts w:ascii="Arial" w:hAnsi="Arial" w:cs="Arial"/>
              </w:rPr>
            </w:pPr>
          </w:p>
        </w:tc>
        <w:tc>
          <w:tcPr>
            <w:tcW w:w="2582" w:type="dxa"/>
            <w:vMerge/>
          </w:tcPr>
          <w:p w:rsidR="00D05E7B" w:rsidRPr="00BE0EDC" w:rsidRDefault="00D05E7B">
            <w:pPr>
              <w:rPr>
                <w:rFonts w:ascii="Arial" w:hAnsi="Arial" w:cs="Arial"/>
              </w:rPr>
            </w:pPr>
          </w:p>
        </w:tc>
      </w:tr>
      <w:tr w:rsidR="006A57D0" w:rsidRPr="00BE0EDC" w:rsidTr="00033920">
        <w:tc>
          <w:tcPr>
            <w:tcW w:w="3402"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 xml:space="preserve">Цель подпрограммы: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муниципального образования </w:t>
            </w:r>
            <w:r w:rsidRPr="00BE0EDC">
              <w:rPr>
                <w:rFonts w:ascii="Arial" w:hAnsi="Arial" w:cs="Arial"/>
              </w:rPr>
              <w:lastRenderedPageBreak/>
              <w:t>город Норильск</w:t>
            </w:r>
          </w:p>
        </w:tc>
        <w:tc>
          <w:tcPr>
            <w:tcW w:w="794" w:type="dxa"/>
          </w:tcPr>
          <w:p w:rsidR="006A57D0" w:rsidRPr="00BE0EDC" w:rsidRDefault="006A57D0" w:rsidP="006A57D0">
            <w:pPr>
              <w:widowControl w:val="0"/>
              <w:autoSpaceDE w:val="0"/>
              <w:autoSpaceDN w:val="0"/>
              <w:spacing w:after="0" w:line="240" w:lineRule="auto"/>
              <w:jc w:val="right"/>
              <w:rPr>
                <w:rFonts w:ascii="Arial" w:hAnsi="Arial" w:cs="Arial"/>
              </w:rPr>
            </w:pPr>
            <w:r w:rsidRPr="00BE0EDC">
              <w:rPr>
                <w:rFonts w:ascii="Arial" w:hAnsi="Arial" w:cs="Arial"/>
              </w:rPr>
              <w:lastRenderedPageBreak/>
              <w:t>145</w:t>
            </w:r>
          </w:p>
        </w:tc>
        <w:tc>
          <w:tcPr>
            <w:tcW w:w="794" w:type="dxa"/>
          </w:tcPr>
          <w:p w:rsidR="006A57D0" w:rsidRPr="00BE0EDC" w:rsidRDefault="006A57D0" w:rsidP="006A57D0">
            <w:pPr>
              <w:widowControl w:val="0"/>
              <w:autoSpaceDE w:val="0"/>
              <w:autoSpaceDN w:val="0"/>
              <w:spacing w:after="0" w:line="240" w:lineRule="auto"/>
              <w:jc w:val="right"/>
              <w:rPr>
                <w:rFonts w:ascii="Arial" w:hAnsi="Arial" w:cs="Arial"/>
              </w:rPr>
            </w:pPr>
            <w:r w:rsidRPr="00BE0EDC">
              <w:rPr>
                <w:rFonts w:ascii="Arial" w:hAnsi="Arial" w:cs="Arial"/>
              </w:rPr>
              <w:t>145</w:t>
            </w:r>
          </w:p>
        </w:tc>
        <w:tc>
          <w:tcPr>
            <w:tcW w:w="680" w:type="dxa"/>
          </w:tcPr>
          <w:p w:rsidR="006A57D0" w:rsidRPr="00BE0EDC" w:rsidRDefault="006A57D0" w:rsidP="006A57D0">
            <w:pPr>
              <w:widowControl w:val="0"/>
              <w:autoSpaceDE w:val="0"/>
              <w:autoSpaceDN w:val="0"/>
              <w:spacing w:after="0" w:line="240" w:lineRule="auto"/>
              <w:rPr>
                <w:rFonts w:ascii="Arial" w:hAnsi="Arial" w:cs="Arial"/>
              </w:rPr>
            </w:pPr>
          </w:p>
        </w:tc>
        <w:tc>
          <w:tcPr>
            <w:tcW w:w="1531" w:type="dxa"/>
          </w:tcPr>
          <w:p w:rsidR="006A57D0" w:rsidRPr="00BE0EDC" w:rsidRDefault="006A57D0" w:rsidP="006A57D0">
            <w:pPr>
              <w:widowControl w:val="0"/>
              <w:autoSpaceDE w:val="0"/>
              <w:autoSpaceDN w:val="0"/>
              <w:spacing w:after="0" w:line="240" w:lineRule="auto"/>
              <w:rPr>
                <w:rFonts w:ascii="Arial" w:hAnsi="Arial" w:cs="Arial"/>
              </w:rPr>
            </w:pPr>
          </w:p>
        </w:tc>
        <w:tc>
          <w:tcPr>
            <w:tcW w:w="567" w:type="dxa"/>
          </w:tcPr>
          <w:p w:rsidR="006A57D0" w:rsidRPr="00BE0EDC" w:rsidRDefault="006A57D0" w:rsidP="006A57D0">
            <w:pPr>
              <w:widowControl w:val="0"/>
              <w:autoSpaceDE w:val="0"/>
              <w:autoSpaceDN w:val="0"/>
              <w:spacing w:after="0" w:line="240" w:lineRule="auto"/>
              <w:rPr>
                <w:rFonts w:ascii="Arial" w:hAnsi="Arial" w:cs="Arial"/>
              </w:rPr>
            </w:pPr>
          </w:p>
        </w:tc>
        <w:tc>
          <w:tcPr>
            <w:tcW w:w="1417" w:type="dxa"/>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115 359,7</w:t>
            </w:r>
          </w:p>
        </w:tc>
        <w:tc>
          <w:tcPr>
            <w:tcW w:w="1417" w:type="dxa"/>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120 359,7</w:t>
            </w:r>
          </w:p>
        </w:tc>
        <w:tc>
          <w:tcPr>
            <w:tcW w:w="1417" w:type="dxa"/>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120 359,7</w:t>
            </w:r>
          </w:p>
        </w:tc>
        <w:tc>
          <w:tcPr>
            <w:tcW w:w="1134" w:type="dxa"/>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356 079,1</w:t>
            </w:r>
          </w:p>
        </w:tc>
        <w:tc>
          <w:tcPr>
            <w:tcW w:w="2582" w:type="dxa"/>
          </w:tcPr>
          <w:p w:rsidR="006A57D0" w:rsidRPr="00BE0EDC" w:rsidRDefault="006A57D0" w:rsidP="006A57D0">
            <w:pPr>
              <w:widowControl w:val="0"/>
              <w:autoSpaceDE w:val="0"/>
              <w:autoSpaceDN w:val="0"/>
              <w:spacing w:after="0" w:line="240" w:lineRule="auto"/>
              <w:rPr>
                <w:rFonts w:ascii="Arial" w:hAnsi="Arial" w:cs="Arial"/>
              </w:rPr>
            </w:pPr>
          </w:p>
        </w:tc>
      </w:tr>
      <w:tr w:rsidR="006A57D0" w:rsidRPr="00BE0EDC" w:rsidTr="006A57D0">
        <w:tc>
          <w:tcPr>
            <w:tcW w:w="3402"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lastRenderedPageBreak/>
              <w:t>Задача 1. Создание условий эффективного развития сферы социальной поддержки и социального обслуживания населения муниципального образования город Норильск</w:t>
            </w:r>
          </w:p>
        </w:tc>
        <w:tc>
          <w:tcPr>
            <w:tcW w:w="79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145</w:t>
            </w:r>
          </w:p>
        </w:tc>
        <w:tc>
          <w:tcPr>
            <w:tcW w:w="79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145</w:t>
            </w:r>
          </w:p>
        </w:tc>
        <w:tc>
          <w:tcPr>
            <w:tcW w:w="680"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p>
        </w:tc>
        <w:tc>
          <w:tcPr>
            <w:tcW w:w="1531"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p>
        </w:tc>
        <w:tc>
          <w:tcPr>
            <w:tcW w:w="56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115 359,7</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120 359,7</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120 359,7</w:t>
            </w:r>
          </w:p>
        </w:tc>
        <w:tc>
          <w:tcPr>
            <w:tcW w:w="113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356 079,1</w:t>
            </w:r>
          </w:p>
        </w:tc>
        <w:tc>
          <w:tcPr>
            <w:tcW w:w="2582" w:type="dxa"/>
          </w:tcPr>
          <w:p w:rsidR="006A57D0" w:rsidRPr="00BE0EDC" w:rsidRDefault="006A57D0" w:rsidP="006A57D0">
            <w:pPr>
              <w:widowControl w:val="0"/>
              <w:autoSpaceDE w:val="0"/>
              <w:autoSpaceDN w:val="0"/>
              <w:spacing w:after="0" w:line="240" w:lineRule="auto"/>
              <w:rPr>
                <w:rFonts w:ascii="Arial" w:hAnsi="Arial" w:cs="Arial"/>
              </w:rPr>
            </w:pPr>
          </w:p>
        </w:tc>
      </w:tr>
      <w:tr w:rsidR="006A57D0" w:rsidRPr="00BE0EDC" w:rsidTr="006A57D0">
        <w:tc>
          <w:tcPr>
            <w:tcW w:w="3402"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 xml:space="preserve">1.1. </w:t>
            </w:r>
            <w:proofErr w:type="gramStart"/>
            <w:r w:rsidRPr="00BE0EDC">
              <w:rPr>
                <w:rFonts w:ascii="Arial" w:hAnsi="Arial" w:cs="Arial"/>
              </w:rPr>
              <w:t>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(в соответствии с Законом края от 20 декабря 2005 года № 17-4294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в рамках подпрограммы "Повышение</w:t>
            </w:r>
            <w:proofErr w:type="gramEnd"/>
            <w:r w:rsidRPr="00BE0EDC">
              <w:rPr>
                <w:rFonts w:ascii="Arial" w:hAnsi="Arial" w:cs="Arial"/>
              </w:rPr>
              <w:t xml:space="preserve"> качества и доступности социальных услуг" государственной программы Красноярского края "Развитие системы социальной поддержки граждан"</w:t>
            </w:r>
          </w:p>
        </w:tc>
        <w:tc>
          <w:tcPr>
            <w:tcW w:w="79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145</w:t>
            </w:r>
          </w:p>
        </w:tc>
        <w:tc>
          <w:tcPr>
            <w:tcW w:w="79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145</w:t>
            </w:r>
          </w:p>
        </w:tc>
        <w:tc>
          <w:tcPr>
            <w:tcW w:w="680"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1006</w:t>
            </w:r>
          </w:p>
        </w:tc>
        <w:tc>
          <w:tcPr>
            <w:tcW w:w="1531"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03.6.00.75130</w:t>
            </w:r>
          </w:p>
        </w:tc>
        <w:tc>
          <w:tcPr>
            <w:tcW w:w="56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112 101,0</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117 101,0</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117 101,0</w:t>
            </w:r>
          </w:p>
        </w:tc>
        <w:tc>
          <w:tcPr>
            <w:tcW w:w="113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346 303,0</w:t>
            </w:r>
          </w:p>
        </w:tc>
        <w:tc>
          <w:tcPr>
            <w:tcW w:w="2582"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Исполнение расходных обязательств по социальной поддержке 54300 граждан</w:t>
            </w:r>
          </w:p>
        </w:tc>
      </w:tr>
      <w:tr w:rsidR="006A57D0" w:rsidRPr="00BE0EDC" w:rsidTr="006A57D0">
        <w:tc>
          <w:tcPr>
            <w:tcW w:w="3402"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lastRenderedPageBreak/>
              <w:t xml:space="preserve">1.2. </w:t>
            </w:r>
            <w:proofErr w:type="gramStart"/>
            <w:r w:rsidRPr="00BE0EDC">
              <w:rPr>
                <w:rFonts w:ascii="Arial" w:hAnsi="Arial" w:cs="Arial"/>
              </w:rPr>
              <w:t>Субвенции бюджетам муниципальных образований на обеспечение бесплатного проезда детей и лиц, сопровождающих организованные группы детей, до места нахождения загородных оздоровительных лагерей и обратно (в соответствии с Законом края от 7 июля 2009 года № 8-3618 «Об обеспечении прав детей на отдых, оздоровление и занятость в Красноярском крае») в рамках подпрограммы «Социальная поддержка семей, имеющих детей» государственной программы Красноярского края «Развитие системы</w:t>
            </w:r>
            <w:proofErr w:type="gramEnd"/>
            <w:r w:rsidRPr="00BE0EDC">
              <w:rPr>
                <w:rFonts w:ascii="Arial" w:hAnsi="Arial" w:cs="Arial"/>
              </w:rPr>
              <w:t xml:space="preserve"> социальной поддержки граждан»</w:t>
            </w:r>
          </w:p>
        </w:tc>
        <w:tc>
          <w:tcPr>
            <w:tcW w:w="79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145</w:t>
            </w:r>
          </w:p>
        </w:tc>
        <w:tc>
          <w:tcPr>
            <w:tcW w:w="79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145</w:t>
            </w:r>
          </w:p>
        </w:tc>
        <w:tc>
          <w:tcPr>
            <w:tcW w:w="680"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1003</w:t>
            </w:r>
          </w:p>
        </w:tc>
        <w:tc>
          <w:tcPr>
            <w:tcW w:w="1531"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03.2.00.06400</w:t>
            </w:r>
          </w:p>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03.2.00.02750</w:t>
            </w:r>
          </w:p>
        </w:tc>
        <w:tc>
          <w:tcPr>
            <w:tcW w:w="56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3 258,7</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3 258,7</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3 258,7</w:t>
            </w:r>
          </w:p>
        </w:tc>
        <w:tc>
          <w:tcPr>
            <w:tcW w:w="113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9 776,1</w:t>
            </w:r>
          </w:p>
        </w:tc>
        <w:tc>
          <w:tcPr>
            <w:tcW w:w="2582" w:type="dxa"/>
            <w:vAlign w:val="center"/>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Обеспечение бесплатного проезда 65 детей</w:t>
            </w:r>
          </w:p>
        </w:tc>
      </w:tr>
      <w:tr w:rsidR="006A57D0" w:rsidRPr="00BE0EDC" w:rsidTr="00033920">
        <w:tc>
          <w:tcPr>
            <w:tcW w:w="3402"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В том числе</w:t>
            </w:r>
          </w:p>
        </w:tc>
        <w:tc>
          <w:tcPr>
            <w:tcW w:w="794" w:type="dxa"/>
          </w:tcPr>
          <w:p w:rsidR="006A57D0" w:rsidRPr="00BE0EDC" w:rsidRDefault="006A57D0" w:rsidP="006A57D0">
            <w:pPr>
              <w:widowControl w:val="0"/>
              <w:autoSpaceDE w:val="0"/>
              <w:autoSpaceDN w:val="0"/>
              <w:spacing w:after="0" w:line="240" w:lineRule="auto"/>
              <w:rPr>
                <w:rFonts w:ascii="Arial" w:hAnsi="Arial" w:cs="Arial"/>
              </w:rPr>
            </w:pPr>
          </w:p>
        </w:tc>
        <w:tc>
          <w:tcPr>
            <w:tcW w:w="794" w:type="dxa"/>
          </w:tcPr>
          <w:p w:rsidR="006A57D0" w:rsidRPr="00BE0EDC" w:rsidRDefault="006A57D0" w:rsidP="006A57D0">
            <w:pPr>
              <w:widowControl w:val="0"/>
              <w:autoSpaceDE w:val="0"/>
              <w:autoSpaceDN w:val="0"/>
              <w:spacing w:after="0" w:line="240" w:lineRule="auto"/>
              <w:rPr>
                <w:rFonts w:ascii="Arial" w:hAnsi="Arial" w:cs="Arial"/>
              </w:rPr>
            </w:pPr>
          </w:p>
        </w:tc>
        <w:tc>
          <w:tcPr>
            <w:tcW w:w="680" w:type="dxa"/>
          </w:tcPr>
          <w:p w:rsidR="006A57D0" w:rsidRPr="00BE0EDC" w:rsidRDefault="006A57D0" w:rsidP="006A57D0">
            <w:pPr>
              <w:widowControl w:val="0"/>
              <w:autoSpaceDE w:val="0"/>
              <w:autoSpaceDN w:val="0"/>
              <w:spacing w:after="0" w:line="240" w:lineRule="auto"/>
              <w:rPr>
                <w:rFonts w:ascii="Arial" w:hAnsi="Arial" w:cs="Arial"/>
              </w:rPr>
            </w:pPr>
          </w:p>
        </w:tc>
        <w:tc>
          <w:tcPr>
            <w:tcW w:w="1531" w:type="dxa"/>
          </w:tcPr>
          <w:p w:rsidR="006A57D0" w:rsidRPr="00BE0EDC" w:rsidRDefault="006A57D0" w:rsidP="006A57D0">
            <w:pPr>
              <w:widowControl w:val="0"/>
              <w:autoSpaceDE w:val="0"/>
              <w:autoSpaceDN w:val="0"/>
              <w:spacing w:after="0" w:line="240" w:lineRule="auto"/>
              <w:rPr>
                <w:rFonts w:ascii="Arial" w:hAnsi="Arial" w:cs="Arial"/>
              </w:rPr>
            </w:pPr>
          </w:p>
        </w:tc>
        <w:tc>
          <w:tcPr>
            <w:tcW w:w="567" w:type="dxa"/>
          </w:tcPr>
          <w:p w:rsidR="006A57D0" w:rsidRPr="00BE0EDC" w:rsidRDefault="006A57D0" w:rsidP="006A57D0">
            <w:pPr>
              <w:widowControl w:val="0"/>
              <w:autoSpaceDE w:val="0"/>
              <w:autoSpaceDN w:val="0"/>
              <w:spacing w:after="0" w:line="240" w:lineRule="auto"/>
              <w:rPr>
                <w:rFonts w:ascii="Arial" w:hAnsi="Arial" w:cs="Arial"/>
              </w:rPr>
            </w:pPr>
          </w:p>
        </w:tc>
        <w:tc>
          <w:tcPr>
            <w:tcW w:w="1417" w:type="dxa"/>
          </w:tcPr>
          <w:p w:rsidR="006A57D0" w:rsidRPr="00BE0EDC" w:rsidRDefault="006A57D0" w:rsidP="006A57D0">
            <w:pPr>
              <w:widowControl w:val="0"/>
              <w:autoSpaceDE w:val="0"/>
              <w:autoSpaceDN w:val="0"/>
              <w:spacing w:after="0" w:line="240" w:lineRule="auto"/>
              <w:rPr>
                <w:rFonts w:ascii="Arial" w:hAnsi="Arial" w:cs="Arial"/>
              </w:rPr>
            </w:pPr>
          </w:p>
        </w:tc>
        <w:tc>
          <w:tcPr>
            <w:tcW w:w="1417" w:type="dxa"/>
          </w:tcPr>
          <w:p w:rsidR="006A57D0" w:rsidRPr="00BE0EDC" w:rsidRDefault="006A57D0" w:rsidP="006A57D0">
            <w:pPr>
              <w:widowControl w:val="0"/>
              <w:autoSpaceDE w:val="0"/>
              <w:autoSpaceDN w:val="0"/>
              <w:spacing w:after="0" w:line="240" w:lineRule="auto"/>
              <w:rPr>
                <w:rFonts w:ascii="Arial" w:hAnsi="Arial" w:cs="Arial"/>
              </w:rPr>
            </w:pPr>
          </w:p>
        </w:tc>
        <w:tc>
          <w:tcPr>
            <w:tcW w:w="1417" w:type="dxa"/>
          </w:tcPr>
          <w:p w:rsidR="006A57D0" w:rsidRPr="00BE0EDC" w:rsidRDefault="006A57D0" w:rsidP="006A57D0">
            <w:pPr>
              <w:widowControl w:val="0"/>
              <w:autoSpaceDE w:val="0"/>
              <w:autoSpaceDN w:val="0"/>
              <w:spacing w:after="0" w:line="240" w:lineRule="auto"/>
              <w:rPr>
                <w:rFonts w:ascii="Arial" w:hAnsi="Arial" w:cs="Arial"/>
              </w:rPr>
            </w:pPr>
          </w:p>
        </w:tc>
        <w:tc>
          <w:tcPr>
            <w:tcW w:w="1134" w:type="dxa"/>
          </w:tcPr>
          <w:p w:rsidR="006A57D0" w:rsidRPr="00BE0EDC" w:rsidRDefault="006A57D0" w:rsidP="006A57D0">
            <w:pPr>
              <w:widowControl w:val="0"/>
              <w:autoSpaceDE w:val="0"/>
              <w:autoSpaceDN w:val="0"/>
              <w:spacing w:after="0" w:line="240" w:lineRule="auto"/>
              <w:rPr>
                <w:rFonts w:ascii="Arial" w:hAnsi="Arial" w:cs="Arial"/>
              </w:rPr>
            </w:pPr>
          </w:p>
        </w:tc>
        <w:tc>
          <w:tcPr>
            <w:tcW w:w="2582" w:type="dxa"/>
          </w:tcPr>
          <w:p w:rsidR="006A57D0" w:rsidRPr="00BE0EDC" w:rsidRDefault="006A57D0" w:rsidP="006A57D0">
            <w:pPr>
              <w:widowControl w:val="0"/>
              <w:autoSpaceDE w:val="0"/>
              <w:autoSpaceDN w:val="0"/>
              <w:spacing w:after="0" w:line="240" w:lineRule="auto"/>
              <w:rPr>
                <w:rFonts w:ascii="Arial" w:hAnsi="Arial" w:cs="Arial"/>
              </w:rPr>
            </w:pPr>
          </w:p>
        </w:tc>
      </w:tr>
      <w:tr w:rsidR="006A57D0" w:rsidRPr="00BE0EDC" w:rsidTr="006A57D0">
        <w:tc>
          <w:tcPr>
            <w:tcW w:w="3402"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Управление социальной политики Администрации города Норильска</w:t>
            </w:r>
          </w:p>
        </w:tc>
        <w:tc>
          <w:tcPr>
            <w:tcW w:w="794" w:type="dxa"/>
          </w:tcPr>
          <w:p w:rsidR="006A57D0" w:rsidRPr="00BE0EDC" w:rsidRDefault="006A57D0" w:rsidP="006A57D0">
            <w:pPr>
              <w:widowControl w:val="0"/>
              <w:autoSpaceDE w:val="0"/>
              <w:autoSpaceDN w:val="0"/>
              <w:spacing w:after="0" w:line="240" w:lineRule="auto"/>
              <w:rPr>
                <w:rFonts w:ascii="Arial" w:hAnsi="Arial" w:cs="Arial"/>
              </w:rPr>
            </w:pPr>
          </w:p>
        </w:tc>
        <w:tc>
          <w:tcPr>
            <w:tcW w:w="794" w:type="dxa"/>
          </w:tcPr>
          <w:p w:rsidR="006A57D0" w:rsidRPr="00BE0EDC" w:rsidRDefault="006A57D0" w:rsidP="006A57D0">
            <w:pPr>
              <w:widowControl w:val="0"/>
              <w:autoSpaceDE w:val="0"/>
              <w:autoSpaceDN w:val="0"/>
              <w:spacing w:after="0" w:line="240" w:lineRule="auto"/>
              <w:rPr>
                <w:rFonts w:ascii="Arial" w:hAnsi="Arial" w:cs="Arial"/>
              </w:rPr>
            </w:pPr>
          </w:p>
        </w:tc>
        <w:tc>
          <w:tcPr>
            <w:tcW w:w="680" w:type="dxa"/>
          </w:tcPr>
          <w:p w:rsidR="006A57D0" w:rsidRPr="00BE0EDC" w:rsidRDefault="006A57D0" w:rsidP="006A57D0">
            <w:pPr>
              <w:widowControl w:val="0"/>
              <w:autoSpaceDE w:val="0"/>
              <w:autoSpaceDN w:val="0"/>
              <w:spacing w:after="0" w:line="240" w:lineRule="auto"/>
              <w:rPr>
                <w:rFonts w:ascii="Arial" w:hAnsi="Arial" w:cs="Arial"/>
              </w:rPr>
            </w:pPr>
          </w:p>
        </w:tc>
        <w:tc>
          <w:tcPr>
            <w:tcW w:w="1531" w:type="dxa"/>
          </w:tcPr>
          <w:p w:rsidR="006A57D0" w:rsidRPr="00BE0EDC" w:rsidRDefault="006A57D0" w:rsidP="006A57D0">
            <w:pPr>
              <w:widowControl w:val="0"/>
              <w:autoSpaceDE w:val="0"/>
              <w:autoSpaceDN w:val="0"/>
              <w:spacing w:after="0" w:line="240" w:lineRule="auto"/>
              <w:rPr>
                <w:rFonts w:ascii="Arial" w:hAnsi="Arial" w:cs="Arial"/>
              </w:rPr>
            </w:pPr>
          </w:p>
        </w:tc>
        <w:tc>
          <w:tcPr>
            <w:tcW w:w="567" w:type="dxa"/>
          </w:tcPr>
          <w:p w:rsidR="006A57D0" w:rsidRPr="00BE0EDC" w:rsidRDefault="006A57D0" w:rsidP="006A57D0">
            <w:pPr>
              <w:widowControl w:val="0"/>
              <w:autoSpaceDE w:val="0"/>
              <w:autoSpaceDN w:val="0"/>
              <w:spacing w:after="0" w:line="240" w:lineRule="auto"/>
              <w:rPr>
                <w:rFonts w:ascii="Arial" w:hAnsi="Arial" w:cs="Arial"/>
              </w:rPr>
            </w:pP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115 359,7</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120 359,7</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120 359,7</w:t>
            </w:r>
          </w:p>
        </w:tc>
        <w:tc>
          <w:tcPr>
            <w:tcW w:w="113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356 079,1</w:t>
            </w:r>
          </w:p>
        </w:tc>
        <w:tc>
          <w:tcPr>
            <w:tcW w:w="2582" w:type="dxa"/>
          </w:tcPr>
          <w:p w:rsidR="006A57D0" w:rsidRPr="00BE0EDC" w:rsidRDefault="006A57D0" w:rsidP="006A57D0">
            <w:pPr>
              <w:widowControl w:val="0"/>
              <w:autoSpaceDE w:val="0"/>
              <w:autoSpaceDN w:val="0"/>
              <w:spacing w:after="0" w:line="240" w:lineRule="auto"/>
              <w:rPr>
                <w:rFonts w:ascii="Arial" w:hAnsi="Arial" w:cs="Arial"/>
              </w:rPr>
            </w:pPr>
          </w:p>
        </w:tc>
      </w:tr>
    </w:tbl>
    <w:p w:rsidR="00D05E7B" w:rsidRPr="00BE0EDC" w:rsidRDefault="00D05E7B">
      <w:pPr>
        <w:pStyle w:val="ConsPlusNormal"/>
        <w:jc w:val="both"/>
        <w:rPr>
          <w:rFonts w:ascii="Arial" w:hAnsi="Arial" w:cs="Arial"/>
        </w:rPr>
      </w:pPr>
    </w:p>
    <w:p w:rsidR="00033920" w:rsidRPr="00DA266F" w:rsidRDefault="006A57D0">
      <w:pPr>
        <w:pStyle w:val="ConsPlusNormal"/>
        <w:jc w:val="right"/>
        <w:rPr>
          <w:rFonts w:ascii="Arial" w:hAnsi="Arial" w:cs="Arial"/>
          <w:sz w:val="24"/>
          <w:szCs w:val="24"/>
        </w:rPr>
      </w:pPr>
      <w:r w:rsidRPr="00DA266F">
        <w:rPr>
          <w:rFonts w:ascii="Arial" w:hAnsi="Arial" w:cs="Arial"/>
          <w:sz w:val="24"/>
          <w:szCs w:val="24"/>
        </w:rPr>
        <w:t>Начальник</w:t>
      </w:r>
      <w:r w:rsidR="00033920" w:rsidRPr="00DA266F">
        <w:rPr>
          <w:rFonts w:ascii="Arial" w:hAnsi="Arial" w:cs="Arial"/>
          <w:sz w:val="24"/>
          <w:szCs w:val="24"/>
        </w:rPr>
        <w:t xml:space="preserve"> </w:t>
      </w:r>
      <w:r w:rsidR="00D05E7B" w:rsidRPr="00DA266F">
        <w:rPr>
          <w:rFonts w:ascii="Arial" w:hAnsi="Arial" w:cs="Arial"/>
          <w:sz w:val="24"/>
          <w:szCs w:val="24"/>
        </w:rPr>
        <w:t>Управления социальной</w:t>
      </w:r>
      <w:r w:rsidR="00033920" w:rsidRPr="00DA266F">
        <w:rPr>
          <w:rFonts w:ascii="Arial" w:hAnsi="Arial" w:cs="Arial"/>
          <w:sz w:val="24"/>
          <w:szCs w:val="24"/>
        </w:rPr>
        <w:t xml:space="preserve"> </w:t>
      </w:r>
      <w:r w:rsidR="00D05E7B" w:rsidRPr="00DA266F">
        <w:rPr>
          <w:rFonts w:ascii="Arial" w:hAnsi="Arial" w:cs="Arial"/>
          <w:sz w:val="24"/>
          <w:szCs w:val="24"/>
        </w:rPr>
        <w:t xml:space="preserve">политики </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Администрации</w:t>
      </w:r>
      <w:r w:rsidR="00033920" w:rsidRPr="00DA266F">
        <w:rPr>
          <w:rFonts w:ascii="Arial" w:hAnsi="Arial" w:cs="Arial"/>
          <w:sz w:val="24"/>
          <w:szCs w:val="24"/>
        </w:rPr>
        <w:t xml:space="preserve"> </w:t>
      </w:r>
      <w:r w:rsidR="006A57D0" w:rsidRPr="00DA266F">
        <w:rPr>
          <w:rFonts w:ascii="Arial" w:hAnsi="Arial" w:cs="Arial"/>
          <w:sz w:val="24"/>
          <w:szCs w:val="24"/>
        </w:rPr>
        <w:t>города Норильска</w:t>
      </w:r>
    </w:p>
    <w:p w:rsidR="00D05E7B" w:rsidRPr="00DA266F" w:rsidRDefault="006A57D0">
      <w:pPr>
        <w:pStyle w:val="ConsPlusNormal"/>
        <w:jc w:val="right"/>
        <w:rPr>
          <w:rFonts w:ascii="Arial" w:hAnsi="Arial" w:cs="Arial"/>
          <w:sz w:val="24"/>
          <w:szCs w:val="24"/>
        </w:rPr>
      </w:pPr>
      <w:r w:rsidRPr="00DA266F">
        <w:rPr>
          <w:rFonts w:ascii="Arial" w:hAnsi="Arial" w:cs="Arial"/>
          <w:sz w:val="24"/>
          <w:szCs w:val="24"/>
        </w:rPr>
        <w:t>С.В. Бабурина</w:t>
      </w:r>
    </w:p>
    <w:p w:rsidR="00D05E7B" w:rsidRPr="00DA266F" w:rsidRDefault="00D05E7B">
      <w:pPr>
        <w:pStyle w:val="ConsPlusNormal"/>
        <w:jc w:val="both"/>
        <w:rPr>
          <w:rFonts w:ascii="Arial" w:hAnsi="Arial" w:cs="Arial"/>
          <w:sz w:val="24"/>
          <w:szCs w:val="24"/>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033920" w:rsidRPr="00BE0EDC" w:rsidRDefault="00033920">
      <w:pPr>
        <w:pStyle w:val="ConsPlusNormal"/>
        <w:jc w:val="right"/>
        <w:rPr>
          <w:rFonts w:ascii="Arial" w:hAnsi="Arial" w:cs="Arial"/>
        </w:rPr>
      </w:pPr>
    </w:p>
    <w:p w:rsidR="00D05E7B" w:rsidRPr="00DA266F" w:rsidRDefault="00D05E7B" w:rsidP="00033920">
      <w:pPr>
        <w:pStyle w:val="ConsPlusNormal"/>
        <w:ind w:left="8496"/>
        <w:rPr>
          <w:rFonts w:ascii="Arial" w:hAnsi="Arial" w:cs="Arial"/>
          <w:sz w:val="24"/>
          <w:szCs w:val="24"/>
        </w:rPr>
      </w:pPr>
      <w:r w:rsidRPr="00DA266F">
        <w:rPr>
          <w:rFonts w:ascii="Arial" w:hAnsi="Arial" w:cs="Arial"/>
          <w:sz w:val="24"/>
          <w:szCs w:val="24"/>
        </w:rPr>
        <w:lastRenderedPageBreak/>
        <w:t>Приложение N 2</w:t>
      </w:r>
    </w:p>
    <w:p w:rsidR="00033920" w:rsidRPr="00DA266F" w:rsidRDefault="00D05E7B" w:rsidP="00033920">
      <w:pPr>
        <w:pStyle w:val="ConsPlusNormal"/>
        <w:ind w:left="8496"/>
        <w:rPr>
          <w:rFonts w:ascii="Arial" w:hAnsi="Arial" w:cs="Arial"/>
          <w:sz w:val="24"/>
          <w:szCs w:val="24"/>
        </w:rPr>
      </w:pPr>
      <w:r w:rsidRPr="00DA266F">
        <w:rPr>
          <w:rFonts w:ascii="Arial" w:hAnsi="Arial" w:cs="Arial"/>
          <w:sz w:val="24"/>
          <w:szCs w:val="24"/>
        </w:rPr>
        <w:t>к подпрограмме 3</w:t>
      </w:r>
      <w:r w:rsidR="00033920" w:rsidRPr="00DA266F">
        <w:rPr>
          <w:rFonts w:ascii="Arial" w:hAnsi="Arial" w:cs="Arial"/>
          <w:sz w:val="24"/>
          <w:szCs w:val="24"/>
        </w:rPr>
        <w:t xml:space="preserve"> </w:t>
      </w:r>
      <w:r w:rsidRPr="00DA266F">
        <w:rPr>
          <w:rFonts w:ascii="Arial" w:hAnsi="Arial" w:cs="Arial"/>
          <w:sz w:val="24"/>
          <w:szCs w:val="24"/>
        </w:rPr>
        <w:t>"Повышение социальной</w:t>
      </w:r>
      <w:r w:rsidR="00033920" w:rsidRPr="00DA266F">
        <w:rPr>
          <w:rFonts w:ascii="Arial" w:hAnsi="Arial" w:cs="Arial"/>
          <w:sz w:val="24"/>
          <w:szCs w:val="24"/>
        </w:rPr>
        <w:t xml:space="preserve"> </w:t>
      </w:r>
      <w:r w:rsidRPr="00DA266F">
        <w:rPr>
          <w:rFonts w:ascii="Arial" w:hAnsi="Arial" w:cs="Arial"/>
          <w:sz w:val="24"/>
          <w:szCs w:val="24"/>
        </w:rPr>
        <w:t xml:space="preserve">защищенности </w:t>
      </w:r>
    </w:p>
    <w:p w:rsidR="00033920" w:rsidRPr="00DA266F" w:rsidRDefault="00D05E7B" w:rsidP="00033920">
      <w:pPr>
        <w:pStyle w:val="ConsPlusNormal"/>
        <w:ind w:left="8496"/>
        <w:rPr>
          <w:rFonts w:ascii="Arial" w:hAnsi="Arial" w:cs="Arial"/>
          <w:sz w:val="24"/>
          <w:szCs w:val="24"/>
        </w:rPr>
      </w:pPr>
      <w:r w:rsidRPr="00DA266F">
        <w:rPr>
          <w:rFonts w:ascii="Arial" w:hAnsi="Arial" w:cs="Arial"/>
          <w:sz w:val="24"/>
          <w:szCs w:val="24"/>
        </w:rPr>
        <w:t>и уровня</w:t>
      </w:r>
      <w:r w:rsidR="00033920" w:rsidRPr="00DA266F">
        <w:rPr>
          <w:rFonts w:ascii="Arial" w:hAnsi="Arial" w:cs="Arial"/>
          <w:sz w:val="24"/>
          <w:szCs w:val="24"/>
        </w:rPr>
        <w:t xml:space="preserve"> </w:t>
      </w:r>
      <w:r w:rsidRPr="00DA266F">
        <w:rPr>
          <w:rFonts w:ascii="Arial" w:hAnsi="Arial" w:cs="Arial"/>
          <w:sz w:val="24"/>
          <w:szCs w:val="24"/>
        </w:rPr>
        <w:t>жизни жителей муниципального</w:t>
      </w:r>
      <w:r w:rsidR="00033920" w:rsidRPr="00DA266F">
        <w:rPr>
          <w:rFonts w:ascii="Arial" w:hAnsi="Arial" w:cs="Arial"/>
          <w:sz w:val="24"/>
          <w:szCs w:val="24"/>
        </w:rPr>
        <w:t xml:space="preserve"> </w:t>
      </w:r>
      <w:r w:rsidRPr="00DA266F">
        <w:rPr>
          <w:rFonts w:ascii="Arial" w:hAnsi="Arial" w:cs="Arial"/>
          <w:sz w:val="24"/>
          <w:szCs w:val="24"/>
        </w:rPr>
        <w:t xml:space="preserve">образования </w:t>
      </w:r>
    </w:p>
    <w:p w:rsidR="00D05E7B" w:rsidRPr="00DA266F" w:rsidRDefault="00D05E7B" w:rsidP="00033920">
      <w:pPr>
        <w:pStyle w:val="ConsPlusNormal"/>
        <w:ind w:left="8496"/>
        <w:rPr>
          <w:rFonts w:ascii="Arial" w:hAnsi="Arial" w:cs="Arial"/>
          <w:sz w:val="24"/>
          <w:szCs w:val="24"/>
        </w:rPr>
      </w:pPr>
      <w:r w:rsidRPr="00DA266F">
        <w:rPr>
          <w:rFonts w:ascii="Arial" w:hAnsi="Arial" w:cs="Arial"/>
          <w:sz w:val="24"/>
          <w:szCs w:val="24"/>
        </w:rPr>
        <w:t>город Норильск</w:t>
      </w:r>
      <w:r w:rsidR="00033920" w:rsidRPr="00DA266F">
        <w:rPr>
          <w:rFonts w:ascii="Arial" w:hAnsi="Arial" w:cs="Arial"/>
          <w:sz w:val="24"/>
          <w:szCs w:val="24"/>
        </w:rPr>
        <w:t xml:space="preserve"> </w:t>
      </w:r>
      <w:r w:rsidRPr="00DA266F">
        <w:rPr>
          <w:rFonts w:ascii="Arial" w:hAnsi="Arial" w:cs="Arial"/>
          <w:sz w:val="24"/>
          <w:szCs w:val="24"/>
        </w:rPr>
        <w:t>и прочие мероприятия",</w:t>
      </w:r>
    </w:p>
    <w:p w:rsidR="00D05E7B" w:rsidRPr="00DA266F" w:rsidRDefault="00D05E7B" w:rsidP="00033920">
      <w:pPr>
        <w:pStyle w:val="ConsPlusNormal"/>
        <w:ind w:left="8496"/>
        <w:rPr>
          <w:rFonts w:ascii="Arial" w:hAnsi="Arial" w:cs="Arial"/>
          <w:sz w:val="24"/>
          <w:szCs w:val="24"/>
        </w:rPr>
      </w:pPr>
      <w:r w:rsidRPr="00DA266F">
        <w:rPr>
          <w:rFonts w:ascii="Arial" w:hAnsi="Arial" w:cs="Arial"/>
          <w:sz w:val="24"/>
          <w:szCs w:val="24"/>
        </w:rPr>
        <w:t>реализуемой в рамках</w:t>
      </w:r>
      <w:r w:rsidR="00033920" w:rsidRPr="00DA266F">
        <w:rPr>
          <w:rFonts w:ascii="Arial" w:hAnsi="Arial" w:cs="Arial"/>
          <w:sz w:val="24"/>
          <w:szCs w:val="24"/>
        </w:rPr>
        <w:t xml:space="preserve"> </w:t>
      </w:r>
      <w:r w:rsidRPr="00DA266F">
        <w:rPr>
          <w:rFonts w:ascii="Arial" w:hAnsi="Arial" w:cs="Arial"/>
          <w:sz w:val="24"/>
          <w:szCs w:val="24"/>
        </w:rPr>
        <w:t>муниципальной Программы</w:t>
      </w:r>
    </w:p>
    <w:p w:rsidR="00D05E7B" w:rsidRPr="00DA266F" w:rsidRDefault="00D05E7B" w:rsidP="00033920">
      <w:pPr>
        <w:pStyle w:val="ConsPlusNormal"/>
        <w:ind w:left="8496"/>
        <w:rPr>
          <w:rFonts w:ascii="Arial" w:hAnsi="Arial" w:cs="Arial"/>
          <w:sz w:val="24"/>
          <w:szCs w:val="24"/>
        </w:rPr>
      </w:pPr>
      <w:r w:rsidRPr="00DA266F">
        <w:rPr>
          <w:rFonts w:ascii="Arial" w:hAnsi="Arial" w:cs="Arial"/>
          <w:sz w:val="24"/>
          <w:szCs w:val="24"/>
        </w:rPr>
        <w:t>"Социальная поддержка</w:t>
      </w:r>
      <w:r w:rsidR="00033920" w:rsidRPr="00DA266F">
        <w:rPr>
          <w:rFonts w:ascii="Arial" w:hAnsi="Arial" w:cs="Arial"/>
          <w:sz w:val="24"/>
          <w:szCs w:val="24"/>
        </w:rPr>
        <w:t xml:space="preserve"> </w:t>
      </w:r>
      <w:r w:rsidRPr="00DA266F">
        <w:rPr>
          <w:rFonts w:ascii="Arial" w:hAnsi="Arial" w:cs="Arial"/>
          <w:sz w:val="24"/>
          <w:szCs w:val="24"/>
        </w:rPr>
        <w:t xml:space="preserve">жителей </w:t>
      </w:r>
      <w:proofErr w:type="gramStart"/>
      <w:r w:rsidRPr="00DA266F">
        <w:rPr>
          <w:rFonts w:ascii="Arial" w:hAnsi="Arial" w:cs="Arial"/>
          <w:sz w:val="24"/>
          <w:szCs w:val="24"/>
        </w:rPr>
        <w:t>муниципального</w:t>
      </w:r>
      <w:proofErr w:type="gramEnd"/>
    </w:p>
    <w:p w:rsidR="00D05E7B" w:rsidRPr="00DA266F" w:rsidRDefault="00D05E7B" w:rsidP="00033920">
      <w:pPr>
        <w:pStyle w:val="ConsPlusNormal"/>
        <w:ind w:left="8496"/>
        <w:rPr>
          <w:rFonts w:ascii="Arial" w:hAnsi="Arial" w:cs="Arial"/>
          <w:sz w:val="24"/>
          <w:szCs w:val="24"/>
        </w:rPr>
      </w:pPr>
      <w:r w:rsidRPr="00DA266F">
        <w:rPr>
          <w:rFonts w:ascii="Arial" w:hAnsi="Arial" w:cs="Arial"/>
          <w:sz w:val="24"/>
          <w:szCs w:val="24"/>
        </w:rPr>
        <w:t>образования город Норильск"</w:t>
      </w:r>
      <w:r w:rsidR="00033920" w:rsidRPr="00DA266F">
        <w:rPr>
          <w:rFonts w:ascii="Arial" w:hAnsi="Arial" w:cs="Arial"/>
          <w:sz w:val="24"/>
          <w:szCs w:val="24"/>
        </w:rPr>
        <w:t xml:space="preserve"> </w:t>
      </w:r>
      <w:r w:rsidRPr="00DA266F">
        <w:rPr>
          <w:rFonts w:ascii="Arial" w:hAnsi="Arial" w:cs="Arial"/>
          <w:sz w:val="24"/>
          <w:szCs w:val="24"/>
        </w:rPr>
        <w:t>города Норильска</w:t>
      </w:r>
    </w:p>
    <w:p w:rsidR="00D05E7B" w:rsidRPr="00DA266F" w:rsidRDefault="00D05E7B" w:rsidP="00033920">
      <w:pPr>
        <w:pStyle w:val="ConsPlusNormal"/>
        <w:ind w:left="8496"/>
        <w:rPr>
          <w:rFonts w:ascii="Arial" w:hAnsi="Arial" w:cs="Arial"/>
          <w:sz w:val="24"/>
          <w:szCs w:val="24"/>
        </w:rPr>
      </w:pPr>
      <w:r w:rsidRPr="00DA266F">
        <w:rPr>
          <w:rFonts w:ascii="Arial" w:hAnsi="Arial" w:cs="Arial"/>
          <w:sz w:val="24"/>
          <w:szCs w:val="24"/>
        </w:rPr>
        <w:t>на 2016 - 2018 годы,</w:t>
      </w:r>
      <w:r w:rsidR="00033920" w:rsidRPr="00DA266F">
        <w:rPr>
          <w:rFonts w:ascii="Arial" w:hAnsi="Arial" w:cs="Arial"/>
          <w:sz w:val="24"/>
          <w:szCs w:val="24"/>
        </w:rPr>
        <w:t xml:space="preserve"> </w:t>
      </w:r>
      <w:proofErr w:type="gramStart"/>
      <w:r w:rsidRPr="00DA266F">
        <w:rPr>
          <w:rFonts w:ascii="Arial" w:hAnsi="Arial" w:cs="Arial"/>
          <w:sz w:val="24"/>
          <w:szCs w:val="24"/>
        </w:rPr>
        <w:t>утвержденной</w:t>
      </w:r>
      <w:proofErr w:type="gramEnd"/>
      <w:r w:rsidRPr="00DA266F">
        <w:rPr>
          <w:rFonts w:ascii="Arial" w:hAnsi="Arial" w:cs="Arial"/>
          <w:sz w:val="24"/>
          <w:szCs w:val="24"/>
        </w:rPr>
        <w:t xml:space="preserve"> Постановлением</w:t>
      </w:r>
    </w:p>
    <w:p w:rsidR="00DA266F" w:rsidRDefault="00D05E7B" w:rsidP="00033920">
      <w:pPr>
        <w:pStyle w:val="ConsPlusNormal"/>
        <w:ind w:left="8496"/>
        <w:rPr>
          <w:rFonts w:ascii="Arial" w:hAnsi="Arial" w:cs="Arial"/>
          <w:sz w:val="24"/>
          <w:szCs w:val="24"/>
        </w:rPr>
      </w:pPr>
      <w:r w:rsidRPr="00DA266F">
        <w:rPr>
          <w:rFonts w:ascii="Arial" w:hAnsi="Arial" w:cs="Arial"/>
          <w:sz w:val="24"/>
          <w:szCs w:val="24"/>
        </w:rPr>
        <w:t>Администрации города Норильска</w:t>
      </w:r>
      <w:r w:rsidR="00033920" w:rsidRPr="00DA266F">
        <w:rPr>
          <w:rFonts w:ascii="Arial" w:hAnsi="Arial" w:cs="Arial"/>
          <w:sz w:val="24"/>
          <w:szCs w:val="24"/>
        </w:rPr>
        <w:t xml:space="preserve"> </w:t>
      </w:r>
    </w:p>
    <w:p w:rsidR="00D05E7B" w:rsidRPr="00DA266F" w:rsidRDefault="00D05E7B" w:rsidP="00033920">
      <w:pPr>
        <w:pStyle w:val="ConsPlusNormal"/>
        <w:ind w:left="8496"/>
        <w:rPr>
          <w:rFonts w:ascii="Arial" w:hAnsi="Arial" w:cs="Arial"/>
          <w:sz w:val="24"/>
          <w:szCs w:val="24"/>
        </w:rPr>
      </w:pPr>
      <w:r w:rsidRPr="00DA266F">
        <w:rPr>
          <w:rFonts w:ascii="Arial" w:hAnsi="Arial" w:cs="Arial"/>
          <w:sz w:val="24"/>
          <w:szCs w:val="24"/>
        </w:rPr>
        <w:t>от 7 декабря 2015 г. N 613</w:t>
      </w:r>
    </w:p>
    <w:p w:rsidR="00D05E7B" w:rsidRPr="00BE0EDC" w:rsidRDefault="00D05E7B">
      <w:pPr>
        <w:pStyle w:val="ConsPlusNormal"/>
        <w:jc w:val="both"/>
        <w:rPr>
          <w:rFonts w:ascii="Arial" w:hAnsi="Arial" w:cs="Arial"/>
        </w:rPr>
      </w:pPr>
    </w:p>
    <w:p w:rsidR="00E175EF" w:rsidRPr="00DA266F" w:rsidRDefault="00D05E7B">
      <w:pPr>
        <w:pStyle w:val="ConsPlusTitle"/>
        <w:jc w:val="center"/>
        <w:rPr>
          <w:rFonts w:ascii="Arial" w:hAnsi="Arial" w:cs="Arial"/>
          <w:sz w:val="24"/>
          <w:szCs w:val="24"/>
        </w:rPr>
      </w:pPr>
      <w:bookmarkStart w:id="13" w:name="P2169"/>
      <w:bookmarkEnd w:id="13"/>
      <w:r w:rsidRPr="00DA266F">
        <w:rPr>
          <w:rFonts w:ascii="Arial" w:hAnsi="Arial" w:cs="Arial"/>
          <w:sz w:val="24"/>
          <w:szCs w:val="24"/>
        </w:rPr>
        <w:t>ПЕРЕЧЕНЬ</w:t>
      </w:r>
      <w:r w:rsidR="00033920" w:rsidRPr="00DA266F">
        <w:rPr>
          <w:rFonts w:ascii="Arial" w:hAnsi="Arial" w:cs="Arial"/>
          <w:sz w:val="24"/>
          <w:szCs w:val="24"/>
        </w:rPr>
        <w:t xml:space="preserve"> </w:t>
      </w:r>
      <w:r w:rsidRPr="00DA266F">
        <w:rPr>
          <w:rFonts w:ascii="Arial" w:hAnsi="Arial" w:cs="Arial"/>
          <w:sz w:val="24"/>
          <w:szCs w:val="24"/>
        </w:rPr>
        <w:t>МЕРОПРИЯТИЙ ПОДПРОГРАММЫ "ПОВЫШЕНИЕ СОЦИАЛЬНОЙ ЗАЩИЩЕННОСТИ</w:t>
      </w:r>
      <w:r w:rsidR="00E175EF" w:rsidRPr="00DA266F">
        <w:rPr>
          <w:rFonts w:ascii="Arial" w:hAnsi="Arial" w:cs="Arial"/>
          <w:sz w:val="24"/>
          <w:szCs w:val="24"/>
        </w:rPr>
        <w:t xml:space="preserve"> </w:t>
      </w:r>
      <w:r w:rsidRPr="00DA266F">
        <w:rPr>
          <w:rFonts w:ascii="Arial" w:hAnsi="Arial" w:cs="Arial"/>
          <w:sz w:val="24"/>
          <w:szCs w:val="24"/>
        </w:rPr>
        <w:t xml:space="preserve">И УРОВНЯ ЖИЗНИ ЖИТЕЛЕЙ </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МУНИЦИПАЛЬНОГО ОБРАЗОВАНИЯ ГОРОД</w:t>
      </w:r>
      <w:r w:rsidR="00E175EF" w:rsidRPr="00DA266F">
        <w:rPr>
          <w:rFonts w:ascii="Arial" w:hAnsi="Arial" w:cs="Arial"/>
          <w:sz w:val="24"/>
          <w:szCs w:val="24"/>
        </w:rPr>
        <w:t xml:space="preserve"> </w:t>
      </w:r>
      <w:r w:rsidRPr="00DA266F">
        <w:rPr>
          <w:rFonts w:ascii="Arial" w:hAnsi="Arial" w:cs="Arial"/>
          <w:sz w:val="24"/>
          <w:szCs w:val="24"/>
        </w:rPr>
        <w:t>НОРИЛЬСК И ПРОЧИЕ МЕРОПРИЯТИЯ"</w:t>
      </w:r>
    </w:p>
    <w:p w:rsidR="005532CC" w:rsidRPr="00DA266F" w:rsidRDefault="005532CC" w:rsidP="005532CC">
      <w:pPr>
        <w:autoSpaceDE w:val="0"/>
        <w:autoSpaceDN w:val="0"/>
        <w:adjustRightInd w:val="0"/>
        <w:spacing w:after="0" w:line="240" w:lineRule="auto"/>
        <w:jc w:val="center"/>
        <w:rPr>
          <w:rFonts w:ascii="Arial" w:hAnsi="Arial" w:cs="Arial"/>
          <w:color w:val="FF0000"/>
          <w:sz w:val="24"/>
          <w:szCs w:val="24"/>
        </w:rPr>
      </w:pPr>
      <w:r w:rsidRPr="00DA266F">
        <w:rPr>
          <w:rFonts w:ascii="Arial" w:hAnsi="Arial" w:cs="Arial"/>
          <w:color w:val="FF0000"/>
          <w:sz w:val="24"/>
          <w:szCs w:val="24"/>
        </w:rPr>
        <w:t xml:space="preserve">(в ред. </w:t>
      </w:r>
      <w:hyperlink r:id="rId46" w:history="1">
        <w:proofErr w:type="gramStart"/>
        <w:r w:rsidR="00D166DA" w:rsidRPr="00DA266F">
          <w:rPr>
            <w:rFonts w:ascii="Arial" w:hAnsi="Arial" w:cs="Arial"/>
            <w:color w:val="FF0000"/>
            <w:sz w:val="24"/>
            <w:szCs w:val="24"/>
          </w:rPr>
          <w:t>п</w:t>
        </w:r>
        <w:r w:rsidRPr="00DA266F">
          <w:rPr>
            <w:rFonts w:ascii="Arial" w:hAnsi="Arial" w:cs="Arial"/>
            <w:color w:val="FF0000"/>
            <w:sz w:val="24"/>
            <w:szCs w:val="24"/>
          </w:rPr>
          <w:t>остановлени</w:t>
        </w:r>
      </w:hyperlink>
      <w:r w:rsidR="00D166DA" w:rsidRPr="00DA266F">
        <w:rPr>
          <w:rFonts w:ascii="Arial" w:hAnsi="Arial" w:cs="Arial"/>
          <w:color w:val="FF0000"/>
          <w:sz w:val="24"/>
          <w:szCs w:val="24"/>
        </w:rPr>
        <w:t>й</w:t>
      </w:r>
      <w:proofErr w:type="gramEnd"/>
      <w:r w:rsidRPr="00DA266F">
        <w:rPr>
          <w:rFonts w:ascii="Arial" w:hAnsi="Arial" w:cs="Arial"/>
          <w:color w:val="FF0000"/>
          <w:sz w:val="24"/>
          <w:szCs w:val="24"/>
        </w:rPr>
        <w:t xml:space="preserve"> Администрации г. Норильска от 26.05.2016 N 293</w:t>
      </w:r>
      <w:r w:rsidR="00D166DA" w:rsidRPr="00DA266F">
        <w:rPr>
          <w:rFonts w:ascii="Arial" w:hAnsi="Arial" w:cs="Arial"/>
          <w:color w:val="FF0000"/>
          <w:sz w:val="24"/>
          <w:szCs w:val="24"/>
        </w:rPr>
        <w:t>, от 27.12.2016 № 644</w:t>
      </w:r>
      <w:r w:rsidRPr="00DA266F">
        <w:rPr>
          <w:rFonts w:ascii="Arial" w:hAnsi="Arial" w:cs="Arial"/>
          <w:color w:val="FF0000"/>
          <w:sz w:val="24"/>
          <w:szCs w:val="24"/>
        </w:rPr>
        <w:t>)</w:t>
      </w:r>
    </w:p>
    <w:p w:rsidR="00D05E7B" w:rsidRPr="00BE0EDC" w:rsidRDefault="00D05E7B">
      <w:pPr>
        <w:pStyle w:val="ConsPlusNormal"/>
        <w:jc w:val="both"/>
        <w:rPr>
          <w:rFonts w:ascii="Arial" w:hAnsi="Arial" w:cs="Arial"/>
        </w:rPr>
      </w:pPr>
    </w:p>
    <w:tbl>
      <w:tblPr>
        <w:tblW w:w="16242"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978"/>
        <w:gridCol w:w="794"/>
        <w:gridCol w:w="680"/>
        <w:gridCol w:w="1531"/>
        <w:gridCol w:w="567"/>
        <w:gridCol w:w="2178"/>
        <w:gridCol w:w="1417"/>
        <w:gridCol w:w="1417"/>
        <w:gridCol w:w="1417"/>
        <w:gridCol w:w="1135"/>
        <w:gridCol w:w="2128"/>
      </w:tblGrid>
      <w:tr w:rsidR="00D05E7B" w:rsidRPr="00BE0EDC" w:rsidTr="00F833FF">
        <w:tc>
          <w:tcPr>
            <w:tcW w:w="2978" w:type="dxa"/>
            <w:vMerge w:val="restart"/>
          </w:tcPr>
          <w:p w:rsidR="00D05E7B" w:rsidRPr="00BE0EDC" w:rsidRDefault="00D05E7B">
            <w:pPr>
              <w:pStyle w:val="ConsPlusNormal"/>
              <w:jc w:val="center"/>
              <w:rPr>
                <w:rFonts w:ascii="Arial" w:hAnsi="Arial" w:cs="Arial"/>
              </w:rPr>
            </w:pPr>
            <w:r w:rsidRPr="00BE0EDC">
              <w:rPr>
                <w:rFonts w:ascii="Arial" w:hAnsi="Arial" w:cs="Arial"/>
              </w:rPr>
              <w:t>Наименование Программы, подпрограммы</w:t>
            </w:r>
          </w:p>
        </w:tc>
        <w:tc>
          <w:tcPr>
            <w:tcW w:w="3572" w:type="dxa"/>
            <w:gridSpan w:val="4"/>
          </w:tcPr>
          <w:p w:rsidR="00D05E7B" w:rsidRPr="00BE0EDC" w:rsidRDefault="00D05E7B">
            <w:pPr>
              <w:pStyle w:val="ConsPlusNormal"/>
              <w:jc w:val="center"/>
              <w:rPr>
                <w:rFonts w:ascii="Arial" w:hAnsi="Arial" w:cs="Arial"/>
              </w:rPr>
            </w:pPr>
            <w:r w:rsidRPr="00BE0EDC">
              <w:rPr>
                <w:rFonts w:ascii="Arial" w:hAnsi="Arial" w:cs="Arial"/>
              </w:rPr>
              <w:t>Код бюджетной классификации</w:t>
            </w:r>
          </w:p>
        </w:tc>
        <w:tc>
          <w:tcPr>
            <w:tcW w:w="2178" w:type="dxa"/>
            <w:vMerge w:val="restart"/>
          </w:tcPr>
          <w:p w:rsidR="00D05E7B" w:rsidRPr="00BE0EDC" w:rsidRDefault="00D05E7B">
            <w:pPr>
              <w:pStyle w:val="ConsPlusNormal"/>
              <w:jc w:val="center"/>
              <w:rPr>
                <w:rFonts w:ascii="Arial" w:hAnsi="Arial" w:cs="Arial"/>
              </w:rPr>
            </w:pPr>
            <w:r w:rsidRPr="00BE0EDC">
              <w:rPr>
                <w:rFonts w:ascii="Arial" w:hAnsi="Arial" w:cs="Arial"/>
              </w:rPr>
              <w:t>Разработчик/ Бюджетополучатель/ исполнитель</w:t>
            </w:r>
          </w:p>
        </w:tc>
        <w:tc>
          <w:tcPr>
            <w:tcW w:w="5386" w:type="dxa"/>
            <w:gridSpan w:val="4"/>
          </w:tcPr>
          <w:p w:rsidR="00D05E7B" w:rsidRPr="00BE0EDC" w:rsidRDefault="00D05E7B">
            <w:pPr>
              <w:pStyle w:val="ConsPlusNormal"/>
              <w:jc w:val="center"/>
              <w:rPr>
                <w:rFonts w:ascii="Arial" w:hAnsi="Arial" w:cs="Arial"/>
              </w:rPr>
            </w:pPr>
            <w:r w:rsidRPr="00BE0EDC">
              <w:rPr>
                <w:rFonts w:ascii="Arial" w:hAnsi="Arial" w:cs="Arial"/>
              </w:rPr>
              <w:t>Расходы</w:t>
            </w:r>
          </w:p>
        </w:tc>
        <w:tc>
          <w:tcPr>
            <w:tcW w:w="2128" w:type="dxa"/>
            <w:vMerge w:val="restart"/>
          </w:tcPr>
          <w:p w:rsidR="00D05E7B" w:rsidRPr="00BE0EDC" w:rsidRDefault="00D05E7B">
            <w:pPr>
              <w:pStyle w:val="ConsPlusNormal"/>
              <w:jc w:val="center"/>
              <w:rPr>
                <w:rFonts w:ascii="Arial" w:hAnsi="Arial" w:cs="Arial"/>
              </w:rPr>
            </w:pPr>
            <w:r w:rsidRPr="00BE0EDC">
              <w:rPr>
                <w:rFonts w:ascii="Arial" w:hAnsi="Arial" w:cs="Arial"/>
              </w:rPr>
              <w:t>Ожидаемый результат от реализации подпрограммного мероприятия (в натуральном выражении), количество получателей</w:t>
            </w:r>
          </w:p>
        </w:tc>
      </w:tr>
      <w:tr w:rsidR="00D05E7B" w:rsidRPr="00BE0EDC" w:rsidTr="00F833FF">
        <w:tc>
          <w:tcPr>
            <w:tcW w:w="2978" w:type="dxa"/>
            <w:vMerge/>
          </w:tcPr>
          <w:p w:rsidR="00D05E7B" w:rsidRPr="00BE0EDC" w:rsidRDefault="00D05E7B">
            <w:pPr>
              <w:rPr>
                <w:rFonts w:ascii="Arial" w:hAnsi="Arial" w:cs="Arial"/>
              </w:rPr>
            </w:pPr>
          </w:p>
        </w:tc>
        <w:tc>
          <w:tcPr>
            <w:tcW w:w="794" w:type="dxa"/>
            <w:vMerge w:val="restart"/>
          </w:tcPr>
          <w:p w:rsidR="00D05E7B" w:rsidRPr="00BE0EDC" w:rsidRDefault="00D05E7B">
            <w:pPr>
              <w:pStyle w:val="ConsPlusNormal"/>
              <w:jc w:val="center"/>
              <w:rPr>
                <w:rFonts w:ascii="Arial" w:hAnsi="Arial" w:cs="Arial"/>
              </w:rPr>
            </w:pPr>
            <w:r w:rsidRPr="00BE0EDC">
              <w:rPr>
                <w:rFonts w:ascii="Arial" w:hAnsi="Arial" w:cs="Arial"/>
              </w:rPr>
              <w:t>ГРБС</w:t>
            </w:r>
          </w:p>
        </w:tc>
        <w:tc>
          <w:tcPr>
            <w:tcW w:w="680" w:type="dxa"/>
            <w:vMerge w:val="restart"/>
          </w:tcPr>
          <w:p w:rsidR="00D05E7B" w:rsidRPr="00BE0EDC" w:rsidRDefault="00D05E7B">
            <w:pPr>
              <w:pStyle w:val="ConsPlusNormal"/>
              <w:jc w:val="center"/>
              <w:rPr>
                <w:rFonts w:ascii="Arial" w:hAnsi="Arial" w:cs="Arial"/>
              </w:rPr>
            </w:pPr>
            <w:proofErr w:type="spellStart"/>
            <w:r w:rsidRPr="00BE0EDC">
              <w:rPr>
                <w:rFonts w:ascii="Arial" w:hAnsi="Arial" w:cs="Arial"/>
              </w:rPr>
              <w:t>РзПр</w:t>
            </w:r>
            <w:proofErr w:type="spellEnd"/>
          </w:p>
        </w:tc>
        <w:tc>
          <w:tcPr>
            <w:tcW w:w="1531" w:type="dxa"/>
            <w:vMerge w:val="restart"/>
          </w:tcPr>
          <w:p w:rsidR="00D05E7B" w:rsidRPr="00BE0EDC" w:rsidRDefault="00D05E7B">
            <w:pPr>
              <w:pStyle w:val="ConsPlusNormal"/>
              <w:jc w:val="center"/>
              <w:rPr>
                <w:rFonts w:ascii="Arial" w:hAnsi="Arial" w:cs="Arial"/>
              </w:rPr>
            </w:pPr>
            <w:r w:rsidRPr="00BE0EDC">
              <w:rPr>
                <w:rFonts w:ascii="Arial" w:hAnsi="Arial" w:cs="Arial"/>
              </w:rPr>
              <w:t>ЦСР</w:t>
            </w:r>
          </w:p>
        </w:tc>
        <w:tc>
          <w:tcPr>
            <w:tcW w:w="567" w:type="dxa"/>
            <w:vMerge w:val="restart"/>
          </w:tcPr>
          <w:p w:rsidR="00D05E7B" w:rsidRPr="00BE0EDC" w:rsidRDefault="00D05E7B">
            <w:pPr>
              <w:pStyle w:val="ConsPlusNormal"/>
              <w:jc w:val="center"/>
              <w:rPr>
                <w:rFonts w:ascii="Arial" w:hAnsi="Arial" w:cs="Arial"/>
              </w:rPr>
            </w:pPr>
            <w:r w:rsidRPr="00BE0EDC">
              <w:rPr>
                <w:rFonts w:ascii="Arial" w:hAnsi="Arial" w:cs="Arial"/>
              </w:rPr>
              <w:t>ВР</w:t>
            </w:r>
          </w:p>
        </w:tc>
        <w:tc>
          <w:tcPr>
            <w:tcW w:w="2178" w:type="dxa"/>
            <w:vMerge/>
          </w:tcPr>
          <w:p w:rsidR="00D05E7B" w:rsidRPr="00BE0EDC" w:rsidRDefault="00D05E7B">
            <w:pPr>
              <w:rPr>
                <w:rFonts w:ascii="Arial" w:hAnsi="Arial" w:cs="Arial"/>
              </w:rPr>
            </w:pPr>
          </w:p>
        </w:tc>
        <w:tc>
          <w:tcPr>
            <w:tcW w:w="5386" w:type="dxa"/>
            <w:gridSpan w:val="4"/>
          </w:tcPr>
          <w:p w:rsidR="00D05E7B" w:rsidRPr="00BE0EDC" w:rsidRDefault="00D05E7B">
            <w:pPr>
              <w:pStyle w:val="ConsPlusNormal"/>
              <w:jc w:val="center"/>
              <w:rPr>
                <w:rFonts w:ascii="Arial" w:hAnsi="Arial" w:cs="Arial"/>
              </w:rPr>
            </w:pPr>
            <w:r w:rsidRPr="00BE0EDC">
              <w:rPr>
                <w:rFonts w:ascii="Arial" w:hAnsi="Arial" w:cs="Arial"/>
              </w:rPr>
              <w:t>(тыс. руб.), годы</w:t>
            </w:r>
          </w:p>
        </w:tc>
        <w:tc>
          <w:tcPr>
            <w:tcW w:w="2128" w:type="dxa"/>
            <w:vMerge/>
          </w:tcPr>
          <w:p w:rsidR="00D05E7B" w:rsidRPr="00BE0EDC" w:rsidRDefault="00D05E7B">
            <w:pPr>
              <w:rPr>
                <w:rFonts w:ascii="Arial" w:hAnsi="Arial" w:cs="Arial"/>
              </w:rPr>
            </w:pPr>
          </w:p>
        </w:tc>
      </w:tr>
      <w:tr w:rsidR="00D05E7B" w:rsidRPr="00BE0EDC" w:rsidTr="00F833FF">
        <w:tc>
          <w:tcPr>
            <w:tcW w:w="2978"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680" w:type="dxa"/>
            <w:vMerge/>
          </w:tcPr>
          <w:p w:rsidR="00D05E7B" w:rsidRPr="00BE0EDC" w:rsidRDefault="00D05E7B">
            <w:pPr>
              <w:rPr>
                <w:rFonts w:ascii="Arial" w:hAnsi="Arial" w:cs="Arial"/>
              </w:rPr>
            </w:pPr>
          </w:p>
        </w:tc>
        <w:tc>
          <w:tcPr>
            <w:tcW w:w="1531" w:type="dxa"/>
            <w:vMerge/>
          </w:tcPr>
          <w:p w:rsidR="00D05E7B" w:rsidRPr="00BE0EDC" w:rsidRDefault="00D05E7B">
            <w:pPr>
              <w:rPr>
                <w:rFonts w:ascii="Arial" w:hAnsi="Arial" w:cs="Arial"/>
              </w:rPr>
            </w:pPr>
          </w:p>
        </w:tc>
        <w:tc>
          <w:tcPr>
            <w:tcW w:w="567" w:type="dxa"/>
            <w:vMerge/>
          </w:tcPr>
          <w:p w:rsidR="00D05E7B" w:rsidRPr="00BE0EDC" w:rsidRDefault="00D05E7B">
            <w:pPr>
              <w:rPr>
                <w:rFonts w:ascii="Arial" w:hAnsi="Arial" w:cs="Arial"/>
              </w:rPr>
            </w:pPr>
          </w:p>
        </w:tc>
        <w:tc>
          <w:tcPr>
            <w:tcW w:w="2178" w:type="dxa"/>
            <w:vMerge/>
          </w:tcPr>
          <w:p w:rsidR="00D05E7B" w:rsidRPr="00BE0EDC" w:rsidRDefault="00D05E7B">
            <w:pPr>
              <w:rPr>
                <w:rFonts w:ascii="Arial" w:hAnsi="Arial" w:cs="Arial"/>
              </w:rPr>
            </w:pPr>
          </w:p>
        </w:tc>
        <w:tc>
          <w:tcPr>
            <w:tcW w:w="1417" w:type="dxa"/>
          </w:tcPr>
          <w:p w:rsidR="00D05E7B" w:rsidRPr="00BE0EDC" w:rsidRDefault="00D05E7B" w:rsidP="00E310F2">
            <w:pPr>
              <w:pStyle w:val="ConsPlusNormal"/>
              <w:ind w:left="-57" w:right="-57"/>
              <w:jc w:val="center"/>
              <w:rPr>
                <w:rFonts w:ascii="Arial" w:hAnsi="Arial" w:cs="Arial"/>
              </w:rPr>
            </w:pPr>
            <w:r w:rsidRPr="00BE0EDC">
              <w:rPr>
                <w:rFonts w:ascii="Arial" w:hAnsi="Arial" w:cs="Arial"/>
              </w:rPr>
              <w:t>очередной финансовый год</w:t>
            </w:r>
          </w:p>
        </w:tc>
        <w:tc>
          <w:tcPr>
            <w:tcW w:w="1417" w:type="dxa"/>
          </w:tcPr>
          <w:p w:rsidR="00D05E7B" w:rsidRPr="00BE0EDC" w:rsidRDefault="00D05E7B" w:rsidP="00E310F2">
            <w:pPr>
              <w:pStyle w:val="ConsPlusNormal"/>
              <w:ind w:left="-57" w:right="-57"/>
              <w:jc w:val="center"/>
              <w:rPr>
                <w:rFonts w:ascii="Arial" w:hAnsi="Arial" w:cs="Arial"/>
              </w:rPr>
            </w:pPr>
            <w:r w:rsidRPr="00BE0EDC">
              <w:rPr>
                <w:rFonts w:ascii="Arial" w:hAnsi="Arial" w:cs="Arial"/>
              </w:rPr>
              <w:t>первый год планового периода</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второй год планового периода</w:t>
            </w:r>
          </w:p>
        </w:tc>
        <w:tc>
          <w:tcPr>
            <w:tcW w:w="1135" w:type="dxa"/>
            <w:vMerge w:val="restart"/>
          </w:tcPr>
          <w:p w:rsidR="00D05E7B" w:rsidRPr="00BE0EDC" w:rsidRDefault="00D05E7B">
            <w:pPr>
              <w:pStyle w:val="ConsPlusNormal"/>
              <w:jc w:val="center"/>
              <w:rPr>
                <w:rFonts w:ascii="Arial" w:hAnsi="Arial" w:cs="Arial"/>
              </w:rPr>
            </w:pPr>
            <w:r w:rsidRPr="00BE0EDC">
              <w:rPr>
                <w:rFonts w:ascii="Arial" w:hAnsi="Arial" w:cs="Arial"/>
              </w:rPr>
              <w:t>Итого на период</w:t>
            </w:r>
          </w:p>
        </w:tc>
        <w:tc>
          <w:tcPr>
            <w:tcW w:w="2128" w:type="dxa"/>
            <w:vMerge/>
          </w:tcPr>
          <w:p w:rsidR="00D05E7B" w:rsidRPr="00BE0EDC" w:rsidRDefault="00D05E7B">
            <w:pPr>
              <w:rPr>
                <w:rFonts w:ascii="Arial" w:hAnsi="Arial" w:cs="Arial"/>
              </w:rPr>
            </w:pPr>
          </w:p>
        </w:tc>
      </w:tr>
      <w:tr w:rsidR="00D05E7B" w:rsidRPr="00BE0EDC" w:rsidTr="00F833FF">
        <w:tc>
          <w:tcPr>
            <w:tcW w:w="2978"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680" w:type="dxa"/>
            <w:vMerge/>
          </w:tcPr>
          <w:p w:rsidR="00D05E7B" w:rsidRPr="00BE0EDC" w:rsidRDefault="00D05E7B">
            <w:pPr>
              <w:rPr>
                <w:rFonts w:ascii="Arial" w:hAnsi="Arial" w:cs="Arial"/>
              </w:rPr>
            </w:pPr>
          </w:p>
        </w:tc>
        <w:tc>
          <w:tcPr>
            <w:tcW w:w="1531" w:type="dxa"/>
            <w:vMerge/>
          </w:tcPr>
          <w:p w:rsidR="00D05E7B" w:rsidRPr="00BE0EDC" w:rsidRDefault="00D05E7B">
            <w:pPr>
              <w:rPr>
                <w:rFonts w:ascii="Arial" w:hAnsi="Arial" w:cs="Arial"/>
              </w:rPr>
            </w:pPr>
          </w:p>
        </w:tc>
        <w:tc>
          <w:tcPr>
            <w:tcW w:w="567" w:type="dxa"/>
            <w:vMerge/>
          </w:tcPr>
          <w:p w:rsidR="00D05E7B" w:rsidRPr="00BE0EDC" w:rsidRDefault="00D05E7B">
            <w:pPr>
              <w:rPr>
                <w:rFonts w:ascii="Arial" w:hAnsi="Arial" w:cs="Arial"/>
              </w:rPr>
            </w:pPr>
          </w:p>
        </w:tc>
        <w:tc>
          <w:tcPr>
            <w:tcW w:w="2178" w:type="dxa"/>
            <w:vMerge/>
          </w:tcPr>
          <w:p w:rsidR="00D05E7B" w:rsidRPr="00BE0EDC" w:rsidRDefault="00D05E7B">
            <w:pPr>
              <w:rPr>
                <w:rFonts w:ascii="Arial" w:hAnsi="Arial" w:cs="Arial"/>
              </w:rPr>
            </w:pP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2016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2017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2018 год</w:t>
            </w:r>
          </w:p>
        </w:tc>
        <w:tc>
          <w:tcPr>
            <w:tcW w:w="1135" w:type="dxa"/>
            <w:vMerge/>
          </w:tcPr>
          <w:p w:rsidR="00D05E7B" w:rsidRPr="00BE0EDC" w:rsidRDefault="00D05E7B">
            <w:pPr>
              <w:rPr>
                <w:rFonts w:ascii="Arial" w:hAnsi="Arial" w:cs="Arial"/>
              </w:rPr>
            </w:pPr>
          </w:p>
        </w:tc>
        <w:tc>
          <w:tcPr>
            <w:tcW w:w="2128" w:type="dxa"/>
            <w:vMerge/>
          </w:tcPr>
          <w:p w:rsidR="00D05E7B" w:rsidRPr="00BE0EDC" w:rsidRDefault="00D05E7B">
            <w:pPr>
              <w:rPr>
                <w:rFonts w:ascii="Arial" w:hAnsi="Arial" w:cs="Arial"/>
              </w:rPr>
            </w:pP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Основное мероприятие 3.1. "Расходы на выплату материальной помощи работникам, находящимся в отпуске по уходу за ребенком, выплата северной надбавки молодым специалистам"</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1002</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1006</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03.8.00.01000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Управление социальной политики</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1 748,9</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1 817,3</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1 817,3</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5 383,5</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Выплата материальной помощи, выплата северной надбавки до 57 человек ежегодно</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 xml:space="preserve">Основное мероприятие 3.2. "Реализация </w:t>
            </w:r>
            <w:hyperlink r:id="rId47" w:history="1">
              <w:r w:rsidRPr="00BE0EDC">
                <w:rPr>
                  <w:rFonts w:ascii="Arial" w:hAnsi="Arial" w:cs="Arial"/>
                  <w:color w:val="0000FF"/>
                  <w:szCs w:val="20"/>
                </w:rPr>
                <w:t>ФЗ</w:t>
              </w:r>
            </w:hyperlink>
            <w:r w:rsidRPr="00BE0EDC">
              <w:rPr>
                <w:rFonts w:ascii="Arial" w:hAnsi="Arial" w:cs="Arial"/>
                <w:szCs w:val="20"/>
              </w:rPr>
              <w:t xml:space="preserve"> от </w:t>
            </w:r>
            <w:r w:rsidRPr="00BE0EDC">
              <w:rPr>
                <w:rFonts w:ascii="Arial" w:hAnsi="Arial" w:cs="Arial"/>
                <w:szCs w:val="20"/>
              </w:rPr>
              <w:lastRenderedPageBreak/>
              <w:t>02.03.2007 N 25-ФЗ "О муниципальной службе в Российской Федерации", доплата к пенсии "Почетным гражданам города Норильска"</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lastRenderedPageBreak/>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1001</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03.8.00.02000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 xml:space="preserve">Управление социальной </w:t>
            </w:r>
            <w:r w:rsidRPr="00BE0EDC">
              <w:rPr>
                <w:rFonts w:ascii="Arial" w:hAnsi="Arial" w:cs="Arial"/>
                <w:szCs w:val="20"/>
              </w:rPr>
              <w:lastRenderedPageBreak/>
              <w:t>политики</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lastRenderedPageBreak/>
              <w:t>13 479,7</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14 173,8</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14 669,5</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42 323,0</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 xml:space="preserve">Выплата пенсии за выслугу лет и </w:t>
            </w:r>
            <w:r w:rsidRPr="00BE0EDC">
              <w:rPr>
                <w:rFonts w:ascii="Arial" w:hAnsi="Arial" w:cs="Arial"/>
                <w:szCs w:val="20"/>
              </w:rPr>
              <w:lastRenderedPageBreak/>
              <w:t>доплаты к пенсии до 141 чел. ежегодно</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lastRenderedPageBreak/>
              <w:t>Основное мероприятие 3.3. "Улучшение условий жизни и дополнительная социальная поддержка жителей муниципального образования город Норильск"</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03.8.00.03000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89 664,4</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100 473,1</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100 473,1</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290 610,6</w:t>
            </w:r>
          </w:p>
        </w:tc>
        <w:tc>
          <w:tcPr>
            <w:tcW w:w="2128" w:type="dxa"/>
          </w:tcPr>
          <w:p w:rsidR="00D166DA" w:rsidRPr="00BE0EDC" w:rsidRDefault="00D166DA" w:rsidP="005A433C">
            <w:pPr>
              <w:widowControl w:val="0"/>
              <w:autoSpaceDE w:val="0"/>
              <w:autoSpaceDN w:val="0"/>
              <w:spacing w:after="0" w:line="240" w:lineRule="auto"/>
              <w:rPr>
                <w:rFonts w:ascii="Arial" w:hAnsi="Arial" w:cs="Arial"/>
                <w:szCs w:val="20"/>
              </w:rPr>
            </w:pP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Мероприятие 3.3.1. "Предоставление мер социальной поддержки и повышение качества жизни неработающим пенсионерам и отдельным категориям граждан"</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018</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03.8.00.03110</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03.8.00.03120</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03.8.00.03130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proofErr w:type="spellStart"/>
            <w:r w:rsidRPr="00BE0EDC">
              <w:rPr>
                <w:rFonts w:ascii="Arial" w:hAnsi="Arial" w:cs="Arial"/>
                <w:szCs w:val="20"/>
              </w:rPr>
              <w:t>Снежногорское</w:t>
            </w:r>
            <w:proofErr w:type="spellEnd"/>
            <w:r w:rsidRPr="00BE0EDC">
              <w:rPr>
                <w:rFonts w:ascii="Arial" w:hAnsi="Arial" w:cs="Arial"/>
                <w:szCs w:val="20"/>
              </w:rPr>
              <w:t xml:space="preserve"> территориальное управление, Управление социальной политики</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11 065,0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13 476,8</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13 476,8</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38 018,6</w:t>
            </w:r>
          </w:p>
        </w:tc>
        <w:tc>
          <w:tcPr>
            <w:tcW w:w="212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 xml:space="preserve">Повышение качества жизни неработающих пенсионеров, ветеранов ВОВ, реабилитированных лиц, участников боевых действий, жителей поселка </w:t>
            </w:r>
            <w:proofErr w:type="spellStart"/>
            <w:r w:rsidRPr="00BE0EDC">
              <w:rPr>
                <w:rFonts w:ascii="Arial" w:hAnsi="Arial" w:cs="Arial"/>
                <w:szCs w:val="20"/>
              </w:rPr>
              <w:t>Снежногорск</w:t>
            </w:r>
            <w:proofErr w:type="spellEnd"/>
            <w:r w:rsidRPr="00BE0EDC">
              <w:rPr>
                <w:rFonts w:ascii="Arial" w:hAnsi="Arial" w:cs="Arial"/>
                <w:szCs w:val="20"/>
              </w:rPr>
              <w:t>, до 5 000 чел. ежегодно</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Мероприятие 3.3.2. "Предоставление мер социальной поддержки гражданам, семьям с детьми, беременным женщинам, оказавшимся в трудной жизненной ситуации"</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03.8.00.03210</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03.8.00.03230</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03.8.00.03240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Управление социальной политики</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21 865,4</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20 519,7</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20 519,7</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62 904,8</w:t>
            </w:r>
          </w:p>
        </w:tc>
        <w:tc>
          <w:tcPr>
            <w:tcW w:w="212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 xml:space="preserve">Помощь гражданам в преодолении трудной жизненной ситуации. Оказание материальной помощи семьям с детьми до 2 100 </w:t>
            </w:r>
            <w:r w:rsidRPr="00BE0EDC">
              <w:rPr>
                <w:rFonts w:ascii="Arial" w:hAnsi="Arial" w:cs="Arial"/>
                <w:szCs w:val="20"/>
              </w:rPr>
              <w:lastRenderedPageBreak/>
              <w:t>чел. ежегодно</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lastRenderedPageBreak/>
              <w:t>Мероприятие 3.3.3. "Обеспечение детскими новогодними подарками"</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015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03.8.00.03300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Администрация города Норильска (Фонд Юбилейный)</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16 650,0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16 650,0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33 300,0</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Обеспечение новогодними подарками детей, проживающих на территории муниципального образования город Норильск до 16 650 детей ежегодно</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Мероприятие 3.3.4. "Частичная оплата стоимости путевок на санаторно-курортный отдых (лечение) работников муниципальных учреждений и государственных учреждений здравоохранения и членов их семей"</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015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03.8.00.03400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Администрация города Норильска (Фонд Юбилейный)</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49 826,6</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49 826,6</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99 653,2</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Обеспечение путевками на санаторно-курортное лечение работников бюджетной сферы до 697 чел. ежегодно</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Мероприятие 3.3.5. "Субсидия организациям автомобильного пассажирского транспорта на возмещение затрат, связанных с предоставлением льготного проезда в общественном транспорте отдельным категориям граждан"</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03.8.00.03500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Управление социальной политики</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16 384,0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16 384,0</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Предоставление льготного проезда в общественном транспорте до 1800 чел. в 2016 году</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lastRenderedPageBreak/>
              <w:t>Мероприятие 3.3.6.</w:t>
            </w:r>
          </w:p>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"Расходы на авансирование дополнительной меры социальной поддержки на 2017 год:</w:t>
            </w:r>
          </w:p>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Частичная оплата стоимости путевок на санаторно-курортный отдых (лечение) работников муниципальных  учреждений и государственных учреждений здравоохранения и членов их семей"</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015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03.8.00.03600</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03.8.00.75110</w:t>
            </w:r>
          </w:p>
          <w:p w:rsidR="00D166DA" w:rsidRPr="00BE0EDC" w:rsidRDefault="00D166DA" w:rsidP="005A433C">
            <w:pPr>
              <w:widowControl w:val="0"/>
              <w:autoSpaceDE w:val="0"/>
              <w:autoSpaceDN w:val="0"/>
              <w:spacing w:after="0" w:line="240" w:lineRule="auto"/>
              <w:jc w:val="center"/>
              <w:rPr>
                <w:rFonts w:ascii="Arial" w:hAnsi="Arial" w:cs="Arial"/>
                <w:szCs w:val="20"/>
              </w:rPr>
            </w:pP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Администрация города Норильска (Фонд Юбилейный)</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40 350,0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40 350,0</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Обеспечение в 2017 году путевками на санаторно-курортное лечение работников бюджетной сферы до 603 чел.</w:t>
            </w:r>
          </w:p>
        </w:tc>
      </w:tr>
      <w:tr w:rsidR="00D166DA" w:rsidRPr="00BE0EDC" w:rsidTr="00D166DA">
        <w:tc>
          <w:tcPr>
            <w:tcW w:w="297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Основное мероприятие 3.4. "Негосударственное пенсионное обеспечение жителей, являющихся работниками учреждений и организаций, финансируемых из местного бюджета"</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3 774,0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3 774,0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7 548,0</w:t>
            </w:r>
          </w:p>
        </w:tc>
        <w:tc>
          <w:tcPr>
            <w:tcW w:w="2128" w:type="dxa"/>
          </w:tcPr>
          <w:p w:rsidR="00D166DA" w:rsidRPr="00BE0EDC" w:rsidRDefault="00D166DA" w:rsidP="005A433C">
            <w:pPr>
              <w:widowControl w:val="0"/>
              <w:autoSpaceDE w:val="0"/>
              <w:autoSpaceDN w:val="0"/>
              <w:spacing w:after="0" w:line="240" w:lineRule="auto"/>
              <w:rPr>
                <w:rFonts w:ascii="Arial" w:hAnsi="Arial" w:cs="Arial"/>
                <w:szCs w:val="20"/>
              </w:rPr>
            </w:pP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 xml:space="preserve">Мероприятие 3.4.1. "Создание благоприятных условий для всех работников бюджетной сферы, независимо от стажа работы, для финансирования своих пенсионных накоплений, увеличение пенсионных накоплений работников </w:t>
            </w:r>
            <w:r w:rsidRPr="00BE0EDC">
              <w:rPr>
                <w:rFonts w:ascii="Arial" w:hAnsi="Arial" w:cs="Arial"/>
                <w:szCs w:val="20"/>
              </w:rPr>
              <w:lastRenderedPageBreak/>
              <w:t>бюджетной сферы (</w:t>
            </w:r>
            <w:proofErr w:type="gramStart"/>
            <w:r w:rsidRPr="00BE0EDC">
              <w:rPr>
                <w:rFonts w:ascii="Arial" w:hAnsi="Arial" w:cs="Arial"/>
                <w:szCs w:val="20"/>
              </w:rPr>
              <w:t>паритетная</w:t>
            </w:r>
            <w:proofErr w:type="gramEnd"/>
            <w:r w:rsidRPr="00BE0EDC">
              <w:rPr>
                <w:rFonts w:ascii="Arial" w:hAnsi="Arial" w:cs="Arial"/>
                <w:szCs w:val="20"/>
              </w:rPr>
              <w:t>)"</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lastRenderedPageBreak/>
              <w:t>X</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НПФ "Наследие"</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3 774,0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3 774,0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7 548,0</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Создание благоприятных условий для финансирования своих пенсионных накоплений для всех работников бюджетной сферы до 370 чел. ежегодно</w:t>
            </w:r>
          </w:p>
        </w:tc>
      </w:tr>
      <w:tr w:rsidR="00D166DA" w:rsidRPr="00BE0EDC" w:rsidTr="00D166DA">
        <w:tc>
          <w:tcPr>
            <w:tcW w:w="297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lastRenderedPageBreak/>
              <w:t>Основное мероприятие 3.5. "Развитие доступной среды для жизнедеятельности инвалидов"</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03.8.00.05000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12 059,2</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14 284,0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14 284,0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40 627,2</w:t>
            </w:r>
          </w:p>
        </w:tc>
        <w:tc>
          <w:tcPr>
            <w:tcW w:w="2128" w:type="dxa"/>
          </w:tcPr>
          <w:p w:rsidR="00D166DA" w:rsidRPr="00BE0EDC" w:rsidRDefault="00D166DA" w:rsidP="005A433C">
            <w:pPr>
              <w:widowControl w:val="0"/>
              <w:autoSpaceDE w:val="0"/>
              <w:autoSpaceDN w:val="0"/>
              <w:spacing w:after="0" w:line="240" w:lineRule="auto"/>
              <w:rPr>
                <w:rFonts w:ascii="Arial" w:hAnsi="Arial" w:cs="Arial"/>
                <w:szCs w:val="20"/>
              </w:rPr>
            </w:pPr>
          </w:p>
        </w:tc>
      </w:tr>
      <w:tr w:rsidR="00D166DA" w:rsidRPr="00BE0EDC" w:rsidTr="00D166DA">
        <w:tc>
          <w:tcPr>
            <w:tcW w:w="297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Мероприятие 3.5.1. "Обеспечение беспрепятственного передвижения и доступа инвалидов к объектам социальной инфраструктуры"</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066</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03.8.00.05100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proofErr w:type="spellStart"/>
            <w:r w:rsidRPr="00BE0EDC">
              <w:rPr>
                <w:rFonts w:ascii="Arial" w:hAnsi="Arial" w:cs="Arial"/>
                <w:szCs w:val="20"/>
              </w:rPr>
              <w:t>УДКиИ</w:t>
            </w:r>
            <w:proofErr w:type="spellEnd"/>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99,8</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299,8</w:t>
            </w:r>
          </w:p>
        </w:tc>
        <w:tc>
          <w:tcPr>
            <w:tcW w:w="212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Интеграция в социум инвалидов, проживающих на территории муниципального образования город Норильск</w:t>
            </w:r>
          </w:p>
        </w:tc>
      </w:tr>
      <w:tr w:rsidR="00D166DA" w:rsidRPr="00BE0EDC" w:rsidTr="00D166DA">
        <w:tc>
          <w:tcPr>
            <w:tcW w:w="297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Мероприятие 3.5.2. "Предоставление мер социальной поддержки инвалидам, в том числе детям-инвалидам, реализация мероприятий по профилактике инвалидности, повышение социально-культурной адаптации и качества жизни"</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03.8.00.05210</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03.8.00.05220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УСП /МБУ "РЦ "Виктория",</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10 556,4</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13 484,0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13 484,0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37 524,4</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Оказание материальной помощи инвалидам, детям-инвалидам до 4793 чел., организация и проведение мероприятий для детей-инвалидов до 470 детей ежегодно</w:t>
            </w:r>
          </w:p>
        </w:tc>
      </w:tr>
      <w:tr w:rsidR="00D166DA" w:rsidRPr="00BE0EDC" w:rsidTr="00D166DA">
        <w:tc>
          <w:tcPr>
            <w:tcW w:w="297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Мероприятие 3.5.3. "Укрепление материально-технической и научно-методической базы учреждений и организаций, осуществляющих работу с инвалидами"</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03.8.00.05300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УСП / МБУ "КЦСОН", МБУ "РЦ "Виктория", МБУ ЦС "Норильский"</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1 403,0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700,0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700,0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2 803,0</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Создание условий для реабилитации инвалидов</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lastRenderedPageBreak/>
              <w:t>Основное мероприятие 3.6. "Субсидии специализированной службе по вопросам похоронного дела"</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0502</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03.8.00.06000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УСП</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7 009,9</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7 156,9</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7 156,9</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21 323,7</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Предоставление субсидии специализированной службе на возмещение расходов, в связи с оказанием услуг согласно гарантированному перечню услуг по погребению умерших граждан до 700 услуг ежегодно</w:t>
            </w:r>
          </w:p>
        </w:tc>
      </w:tr>
      <w:tr w:rsidR="00D166DA" w:rsidRPr="00BE0EDC" w:rsidTr="00F833FF">
        <w:tc>
          <w:tcPr>
            <w:tcW w:w="2978" w:type="dxa"/>
          </w:tcPr>
          <w:p w:rsidR="00D166DA" w:rsidRPr="00BE0EDC" w:rsidRDefault="00D166DA" w:rsidP="005A433C">
            <w:pPr>
              <w:widowControl w:val="0"/>
              <w:autoSpaceDE w:val="0"/>
              <w:autoSpaceDN w:val="0"/>
              <w:spacing w:after="0" w:line="240" w:lineRule="auto"/>
              <w:rPr>
                <w:rFonts w:ascii="Arial" w:hAnsi="Arial" w:cs="Arial"/>
                <w:b/>
                <w:szCs w:val="20"/>
              </w:rPr>
            </w:pPr>
            <w:r w:rsidRPr="00BE0EDC">
              <w:rPr>
                <w:rFonts w:ascii="Arial" w:hAnsi="Arial" w:cs="Arial"/>
                <w:b/>
                <w:szCs w:val="20"/>
              </w:rPr>
              <w:t>Итого по подпрограмме 3</w:t>
            </w:r>
          </w:p>
        </w:tc>
        <w:tc>
          <w:tcPr>
            <w:tcW w:w="794" w:type="dxa"/>
          </w:tcPr>
          <w:p w:rsidR="00D166DA" w:rsidRPr="00BE0EDC" w:rsidRDefault="00D166DA" w:rsidP="005A433C">
            <w:pPr>
              <w:widowControl w:val="0"/>
              <w:autoSpaceDE w:val="0"/>
              <w:autoSpaceDN w:val="0"/>
              <w:spacing w:after="0" w:line="240" w:lineRule="auto"/>
              <w:rPr>
                <w:rFonts w:ascii="Arial" w:hAnsi="Arial" w:cs="Arial"/>
                <w:b/>
                <w:szCs w:val="20"/>
              </w:rPr>
            </w:pPr>
          </w:p>
        </w:tc>
        <w:tc>
          <w:tcPr>
            <w:tcW w:w="680" w:type="dxa"/>
          </w:tcPr>
          <w:p w:rsidR="00D166DA" w:rsidRPr="00BE0EDC" w:rsidRDefault="00D166DA" w:rsidP="005A433C">
            <w:pPr>
              <w:widowControl w:val="0"/>
              <w:autoSpaceDE w:val="0"/>
              <w:autoSpaceDN w:val="0"/>
              <w:spacing w:after="0" w:line="240" w:lineRule="auto"/>
              <w:rPr>
                <w:rFonts w:ascii="Arial" w:hAnsi="Arial" w:cs="Arial"/>
                <w:b/>
                <w:szCs w:val="20"/>
              </w:rPr>
            </w:pPr>
          </w:p>
        </w:tc>
        <w:tc>
          <w:tcPr>
            <w:tcW w:w="1531" w:type="dxa"/>
          </w:tcPr>
          <w:p w:rsidR="00D166DA" w:rsidRPr="00BE0EDC" w:rsidRDefault="00D166DA" w:rsidP="005A433C">
            <w:pPr>
              <w:widowControl w:val="0"/>
              <w:autoSpaceDE w:val="0"/>
              <w:autoSpaceDN w:val="0"/>
              <w:spacing w:after="0" w:line="240" w:lineRule="auto"/>
              <w:rPr>
                <w:rFonts w:ascii="Arial" w:hAnsi="Arial" w:cs="Arial"/>
                <w:b/>
                <w:szCs w:val="20"/>
              </w:rPr>
            </w:pPr>
          </w:p>
        </w:tc>
        <w:tc>
          <w:tcPr>
            <w:tcW w:w="567" w:type="dxa"/>
          </w:tcPr>
          <w:p w:rsidR="00D166DA" w:rsidRPr="00BE0EDC" w:rsidRDefault="00D166DA" w:rsidP="005A433C">
            <w:pPr>
              <w:widowControl w:val="0"/>
              <w:autoSpaceDE w:val="0"/>
              <w:autoSpaceDN w:val="0"/>
              <w:spacing w:after="0" w:line="240" w:lineRule="auto"/>
              <w:rPr>
                <w:rFonts w:ascii="Arial" w:hAnsi="Arial" w:cs="Arial"/>
                <w:b/>
                <w:szCs w:val="20"/>
              </w:rPr>
            </w:pPr>
          </w:p>
        </w:tc>
        <w:tc>
          <w:tcPr>
            <w:tcW w:w="2178" w:type="dxa"/>
          </w:tcPr>
          <w:p w:rsidR="00D166DA" w:rsidRPr="00BE0EDC" w:rsidRDefault="00D166DA" w:rsidP="005A433C">
            <w:pPr>
              <w:widowControl w:val="0"/>
              <w:autoSpaceDE w:val="0"/>
              <w:autoSpaceDN w:val="0"/>
              <w:spacing w:after="0" w:line="240" w:lineRule="auto"/>
              <w:rPr>
                <w:rFonts w:ascii="Arial" w:hAnsi="Arial" w:cs="Arial"/>
                <w:b/>
                <w:szCs w:val="20"/>
              </w:rPr>
            </w:pPr>
          </w:p>
        </w:tc>
        <w:tc>
          <w:tcPr>
            <w:tcW w:w="1417" w:type="dxa"/>
          </w:tcPr>
          <w:p w:rsidR="00D166DA" w:rsidRPr="00BE0EDC" w:rsidRDefault="00D166DA" w:rsidP="005A433C">
            <w:pPr>
              <w:widowControl w:val="0"/>
              <w:autoSpaceDE w:val="0"/>
              <w:autoSpaceDN w:val="0"/>
              <w:spacing w:after="0" w:line="240" w:lineRule="auto"/>
              <w:jc w:val="center"/>
              <w:rPr>
                <w:rFonts w:ascii="Arial" w:hAnsi="Arial" w:cs="Arial"/>
                <w:b/>
                <w:szCs w:val="20"/>
              </w:rPr>
            </w:pPr>
            <w:r w:rsidRPr="00BE0EDC">
              <w:rPr>
                <w:rFonts w:ascii="Arial" w:hAnsi="Arial" w:cs="Arial"/>
                <w:b/>
                <w:szCs w:val="20"/>
              </w:rPr>
              <w:t>127 736,1</w:t>
            </w:r>
          </w:p>
        </w:tc>
        <w:tc>
          <w:tcPr>
            <w:tcW w:w="1417" w:type="dxa"/>
          </w:tcPr>
          <w:p w:rsidR="00D166DA" w:rsidRPr="00BE0EDC" w:rsidRDefault="00D166DA" w:rsidP="005A433C">
            <w:pPr>
              <w:widowControl w:val="0"/>
              <w:autoSpaceDE w:val="0"/>
              <w:autoSpaceDN w:val="0"/>
              <w:spacing w:after="0" w:line="240" w:lineRule="auto"/>
              <w:jc w:val="center"/>
              <w:rPr>
                <w:rFonts w:ascii="Arial" w:hAnsi="Arial" w:cs="Arial"/>
                <w:b/>
                <w:szCs w:val="20"/>
              </w:rPr>
            </w:pPr>
            <w:r w:rsidRPr="00BE0EDC">
              <w:rPr>
                <w:rFonts w:ascii="Arial" w:hAnsi="Arial" w:cs="Arial"/>
                <w:b/>
                <w:szCs w:val="20"/>
              </w:rPr>
              <w:t>141 679,1</w:t>
            </w:r>
          </w:p>
        </w:tc>
        <w:tc>
          <w:tcPr>
            <w:tcW w:w="1417" w:type="dxa"/>
          </w:tcPr>
          <w:p w:rsidR="00D166DA" w:rsidRPr="00BE0EDC" w:rsidRDefault="00D166DA" w:rsidP="005A433C">
            <w:pPr>
              <w:widowControl w:val="0"/>
              <w:autoSpaceDE w:val="0"/>
              <w:autoSpaceDN w:val="0"/>
              <w:spacing w:after="0" w:line="240" w:lineRule="auto"/>
              <w:jc w:val="center"/>
              <w:rPr>
                <w:rFonts w:ascii="Arial" w:hAnsi="Arial" w:cs="Arial"/>
                <w:b/>
                <w:szCs w:val="20"/>
              </w:rPr>
            </w:pPr>
            <w:r w:rsidRPr="00BE0EDC">
              <w:rPr>
                <w:rFonts w:ascii="Arial" w:hAnsi="Arial" w:cs="Arial"/>
                <w:b/>
                <w:szCs w:val="20"/>
              </w:rPr>
              <w:t>138 400,8</w:t>
            </w:r>
          </w:p>
        </w:tc>
        <w:tc>
          <w:tcPr>
            <w:tcW w:w="1135" w:type="dxa"/>
          </w:tcPr>
          <w:p w:rsidR="00D166DA" w:rsidRPr="00BE0EDC" w:rsidRDefault="00D166DA" w:rsidP="005A433C">
            <w:pPr>
              <w:widowControl w:val="0"/>
              <w:autoSpaceDE w:val="0"/>
              <w:autoSpaceDN w:val="0"/>
              <w:spacing w:after="0" w:line="240" w:lineRule="auto"/>
              <w:jc w:val="center"/>
              <w:rPr>
                <w:rFonts w:ascii="Arial" w:hAnsi="Arial" w:cs="Arial"/>
                <w:b/>
                <w:szCs w:val="20"/>
              </w:rPr>
            </w:pPr>
            <w:r w:rsidRPr="00BE0EDC">
              <w:rPr>
                <w:rFonts w:ascii="Arial" w:hAnsi="Arial" w:cs="Arial"/>
                <w:b/>
                <w:szCs w:val="20"/>
              </w:rPr>
              <w:t>407 816,0</w:t>
            </w:r>
          </w:p>
        </w:tc>
        <w:tc>
          <w:tcPr>
            <w:tcW w:w="2128" w:type="dxa"/>
          </w:tcPr>
          <w:p w:rsidR="00D166DA" w:rsidRPr="00BE0EDC" w:rsidRDefault="00D166DA" w:rsidP="005A433C">
            <w:pPr>
              <w:widowControl w:val="0"/>
              <w:autoSpaceDE w:val="0"/>
              <w:autoSpaceDN w:val="0"/>
              <w:spacing w:after="0" w:line="240" w:lineRule="auto"/>
              <w:rPr>
                <w:rFonts w:ascii="Arial" w:hAnsi="Arial" w:cs="Arial"/>
                <w:szCs w:val="20"/>
              </w:rPr>
            </w:pPr>
          </w:p>
        </w:tc>
      </w:tr>
    </w:tbl>
    <w:p w:rsidR="00D05E7B" w:rsidRPr="00BE0EDC" w:rsidRDefault="00D05E7B">
      <w:pPr>
        <w:pStyle w:val="ConsPlusNormal"/>
        <w:jc w:val="both"/>
        <w:rPr>
          <w:rFonts w:ascii="Arial" w:hAnsi="Arial" w:cs="Arial"/>
        </w:rPr>
      </w:pPr>
    </w:p>
    <w:p w:rsidR="00F833FF" w:rsidRPr="00DA266F" w:rsidRDefault="00254764">
      <w:pPr>
        <w:pStyle w:val="ConsPlusNormal"/>
        <w:jc w:val="right"/>
        <w:rPr>
          <w:rFonts w:ascii="Arial" w:hAnsi="Arial" w:cs="Arial"/>
          <w:sz w:val="24"/>
          <w:szCs w:val="24"/>
        </w:rPr>
      </w:pPr>
      <w:r w:rsidRPr="00DA266F">
        <w:rPr>
          <w:rFonts w:ascii="Arial" w:hAnsi="Arial" w:cs="Arial"/>
          <w:sz w:val="24"/>
          <w:szCs w:val="24"/>
        </w:rPr>
        <w:t>Н</w:t>
      </w:r>
      <w:r w:rsidR="00D05E7B" w:rsidRPr="00DA266F">
        <w:rPr>
          <w:rFonts w:ascii="Arial" w:hAnsi="Arial" w:cs="Arial"/>
          <w:sz w:val="24"/>
          <w:szCs w:val="24"/>
        </w:rPr>
        <w:t>ачальник</w:t>
      </w:r>
      <w:r w:rsidR="00F833FF" w:rsidRPr="00DA266F">
        <w:rPr>
          <w:rFonts w:ascii="Arial" w:hAnsi="Arial" w:cs="Arial"/>
          <w:sz w:val="24"/>
          <w:szCs w:val="24"/>
        </w:rPr>
        <w:t xml:space="preserve"> </w:t>
      </w:r>
      <w:r w:rsidR="00D05E7B" w:rsidRPr="00DA266F">
        <w:rPr>
          <w:rFonts w:ascii="Arial" w:hAnsi="Arial" w:cs="Arial"/>
          <w:sz w:val="24"/>
          <w:szCs w:val="24"/>
        </w:rPr>
        <w:t>Управления социальной</w:t>
      </w:r>
      <w:r w:rsidR="00F833FF" w:rsidRPr="00DA266F">
        <w:rPr>
          <w:rFonts w:ascii="Arial" w:hAnsi="Arial" w:cs="Arial"/>
          <w:sz w:val="24"/>
          <w:szCs w:val="24"/>
        </w:rPr>
        <w:t xml:space="preserve"> </w:t>
      </w:r>
      <w:r w:rsidR="00D05E7B" w:rsidRPr="00DA266F">
        <w:rPr>
          <w:rFonts w:ascii="Arial" w:hAnsi="Arial" w:cs="Arial"/>
          <w:sz w:val="24"/>
          <w:szCs w:val="24"/>
        </w:rPr>
        <w:t xml:space="preserve">политики </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Администрации</w:t>
      </w:r>
      <w:r w:rsidR="00F833FF" w:rsidRPr="00DA266F">
        <w:rPr>
          <w:rFonts w:ascii="Arial" w:hAnsi="Arial" w:cs="Arial"/>
          <w:sz w:val="24"/>
          <w:szCs w:val="24"/>
        </w:rPr>
        <w:t xml:space="preserve"> </w:t>
      </w:r>
      <w:r w:rsidRPr="00DA266F">
        <w:rPr>
          <w:rFonts w:ascii="Arial" w:hAnsi="Arial" w:cs="Arial"/>
          <w:sz w:val="24"/>
          <w:szCs w:val="24"/>
        </w:rPr>
        <w:t>города Норильска</w:t>
      </w:r>
    </w:p>
    <w:p w:rsidR="00D05E7B" w:rsidRPr="00DA266F" w:rsidRDefault="00254764">
      <w:pPr>
        <w:pStyle w:val="ConsPlusNormal"/>
        <w:jc w:val="right"/>
        <w:rPr>
          <w:rFonts w:ascii="Arial" w:hAnsi="Arial" w:cs="Arial"/>
          <w:sz w:val="24"/>
          <w:szCs w:val="24"/>
        </w:rPr>
      </w:pPr>
      <w:r w:rsidRPr="00DA266F">
        <w:rPr>
          <w:rFonts w:ascii="Arial" w:hAnsi="Arial" w:cs="Arial"/>
          <w:sz w:val="24"/>
          <w:szCs w:val="24"/>
        </w:rPr>
        <w:t>С.В. Бабурина</w:t>
      </w: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lastRenderedPageBreak/>
        <w:t>Приложение N 4</w:t>
      </w: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к муниципальной Программе</w:t>
      </w:r>
      <w:r w:rsidR="00F833FF" w:rsidRPr="00DA266F">
        <w:rPr>
          <w:rFonts w:ascii="Arial" w:hAnsi="Arial" w:cs="Arial"/>
          <w:sz w:val="24"/>
          <w:szCs w:val="24"/>
        </w:rPr>
        <w:t xml:space="preserve"> </w:t>
      </w:r>
      <w:r w:rsidRPr="00DA266F">
        <w:rPr>
          <w:rFonts w:ascii="Arial" w:hAnsi="Arial" w:cs="Arial"/>
          <w:sz w:val="24"/>
          <w:szCs w:val="24"/>
        </w:rPr>
        <w:t>"Социальная поддержка</w:t>
      </w:r>
      <w:r w:rsidR="00F833FF" w:rsidRPr="00DA266F">
        <w:rPr>
          <w:rFonts w:ascii="Arial" w:hAnsi="Arial" w:cs="Arial"/>
          <w:sz w:val="24"/>
          <w:szCs w:val="24"/>
        </w:rPr>
        <w:t xml:space="preserve"> </w:t>
      </w:r>
      <w:r w:rsidRPr="00DA266F">
        <w:rPr>
          <w:rFonts w:ascii="Arial" w:hAnsi="Arial" w:cs="Arial"/>
          <w:sz w:val="24"/>
          <w:szCs w:val="24"/>
        </w:rPr>
        <w:t>жителей</w:t>
      </w:r>
      <w:r w:rsidR="00DA266F">
        <w:rPr>
          <w:rFonts w:ascii="Arial" w:hAnsi="Arial" w:cs="Arial"/>
          <w:sz w:val="24"/>
          <w:szCs w:val="24"/>
        </w:rPr>
        <w:t xml:space="preserve"> </w:t>
      </w:r>
      <w:r w:rsidRPr="00DA266F">
        <w:rPr>
          <w:rFonts w:ascii="Arial" w:hAnsi="Arial" w:cs="Arial"/>
          <w:sz w:val="24"/>
          <w:szCs w:val="24"/>
        </w:rPr>
        <w:t xml:space="preserve"> муниципального</w:t>
      </w:r>
      <w:r w:rsidR="00F833FF"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F833FF" w:rsidRPr="00DA266F">
        <w:rPr>
          <w:rFonts w:ascii="Arial" w:hAnsi="Arial" w:cs="Arial"/>
          <w:sz w:val="24"/>
          <w:szCs w:val="24"/>
        </w:rPr>
        <w:t xml:space="preserve"> </w:t>
      </w:r>
      <w:r w:rsidRPr="00DA266F">
        <w:rPr>
          <w:rFonts w:ascii="Arial" w:hAnsi="Arial" w:cs="Arial"/>
          <w:sz w:val="24"/>
          <w:szCs w:val="24"/>
        </w:rPr>
        <w:t>на 2016 - 2018 годы,</w:t>
      </w:r>
      <w:r w:rsidR="00DA266F">
        <w:rPr>
          <w:rFonts w:ascii="Arial" w:hAnsi="Arial" w:cs="Arial"/>
          <w:sz w:val="24"/>
          <w:szCs w:val="24"/>
        </w:rPr>
        <w:t xml:space="preserve"> </w:t>
      </w:r>
      <w:r w:rsidRPr="00DA266F">
        <w:rPr>
          <w:rFonts w:ascii="Arial" w:hAnsi="Arial" w:cs="Arial"/>
          <w:sz w:val="24"/>
          <w:szCs w:val="24"/>
        </w:rPr>
        <w:t>утвержденной Постановлением</w:t>
      </w:r>
      <w:r w:rsidR="00F833FF"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pPr>
        <w:pStyle w:val="ConsPlusNormal"/>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НАПРАВЛЕНИЯ И ОБЪЕМЫ ФИНАНСИРОВАНИЯ</w:t>
      </w:r>
      <w:r w:rsidR="00F833FF" w:rsidRPr="00DA266F">
        <w:rPr>
          <w:rFonts w:ascii="Arial" w:hAnsi="Arial" w:cs="Arial"/>
          <w:sz w:val="24"/>
          <w:szCs w:val="24"/>
        </w:rPr>
        <w:t xml:space="preserve"> </w:t>
      </w:r>
      <w:r w:rsidRPr="00DA266F">
        <w:rPr>
          <w:rFonts w:ascii="Arial" w:hAnsi="Arial" w:cs="Arial"/>
          <w:sz w:val="24"/>
          <w:szCs w:val="24"/>
        </w:rPr>
        <w:t>МУНИЦИПАЛЬНАЯ ПРОГРАММА "СОЦИАЛЬНАЯ ПОДДЕРЖКА ЖИТЕЛЕЙ</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МУНИЦИПАЛЬНОГО ОБРАЗОВАНИЯ ГОРОД НОРИЛЬСК"</w:t>
      </w:r>
      <w:r w:rsidR="00F833FF" w:rsidRPr="00DA266F">
        <w:rPr>
          <w:rFonts w:ascii="Arial" w:hAnsi="Arial" w:cs="Arial"/>
          <w:sz w:val="24"/>
          <w:szCs w:val="24"/>
        </w:rPr>
        <w:t xml:space="preserve"> </w:t>
      </w:r>
      <w:r w:rsidRPr="00DA266F">
        <w:rPr>
          <w:rFonts w:ascii="Arial" w:hAnsi="Arial" w:cs="Arial"/>
          <w:sz w:val="24"/>
          <w:szCs w:val="24"/>
        </w:rPr>
        <w:t>НА 2016 - 2018 ГОДЫ</w:t>
      </w:r>
    </w:p>
    <w:p w:rsidR="005532CC" w:rsidRPr="00DA266F" w:rsidRDefault="005532CC" w:rsidP="005532CC">
      <w:pPr>
        <w:autoSpaceDE w:val="0"/>
        <w:autoSpaceDN w:val="0"/>
        <w:adjustRightInd w:val="0"/>
        <w:spacing w:after="0" w:line="240" w:lineRule="auto"/>
        <w:jc w:val="center"/>
        <w:rPr>
          <w:rFonts w:ascii="Arial" w:hAnsi="Arial" w:cs="Arial"/>
          <w:color w:val="FF0000"/>
          <w:sz w:val="24"/>
          <w:szCs w:val="24"/>
        </w:rPr>
      </w:pPr>
      <w:r w:rsidRPr="00DA266F">
        <w:rPr>
          <w:rFonts w:ascii="Arial" w:hAnsi="Arial" w:cs="Arial"/>
          <w:color w:val="FF0000"/>
          <w:sz w:val="24"/>
          <w:szCs w:val="24"/>
        </w:rPr>
        <w:t xml:space="preserve">(в ред. </w:t>
      </w:r>
      <w:hyperlink r:id="rId48" w:history="1">
        <w:proofErr w:type="gramStart"/>
        <w:r w:rsidR="005A433C" w:rsidRPr="00DA266F">
          <w:rPr>
            <w:rFonts w:ascii="Arial" w:hAnsi="Arial" w:cs="Arial"/>
            <w:color w:val="FF0000"/>
            <w:sz w:val="24"/>
            <w:szCs w:val="24"/>
          </w:rPr>
          <w:t>п</w:t>
        </w:r>
        <w:r w:rsidRPr="00DA266F">
          <w:rPr>
            <w:rFonts w:ascii="Arial" w:hAnsi="Arial" w:cs="Arial"/>
            <w:color w:val="FF0000"/>
            <w:sz w:val="24"/>
            <w:szCs w:val="24"/>
          </w:rPr>
          <w:t>остановлени</w:t>
        </w:r>
      </w:hyperlink>
      <w:r w:rsidR="005A433C" w:rsidRPr="00DA266F">
        <w:rPr>
          <w:rFonts w:ascii="Arial" w:hAnsi="Arial" w:cs="Arial"/>
          <w:color w:val="FF0000"/>
          <w:sz w:val="24"/>
          <w:szCs w:val="24"/>
        </w:rPr>
        <w:t>й</w:t>
      </w:r>
      <w:proofErr w:type="gramEnd"/>
      <w:r w:rsidRPr="00DA266F">
        <w:rPr>
          <w:rFonts w:ascii="Arial" w:hAnsi="Arial" w:cs="Arial"/>
          <w:color w:val="FF0000"/>
          <w:sz w:val="24"/>
          <w:szCs w:val="24"/>
        </w:rPr>
        <w:t xml:space="preserve"> Администрации г. Норильска от 26.05.2016 </w:t>
      </w:r>
      <w:r w:rsidR="005A433C" w:rsidRPr="00DA266F">
        <w:rPr>
          <w:rFonts w:ascii="Arial" w:hAnsi="Arial" w:cs="Arial"/>
          <w:color w:val="FF0000"/>
          <w:sz w:val="24"/>
          <w:szCs w:val="24"/>
        </w:rPr>
        <w:t>№</w:t>
      </w:r>
      <w:r w:rsidRPr="00DA266F">
        <w:rPr>
          <w:rFonts w:ascii="Arial" w:hAnsi="Arial" w:cs="Arial"/>
          <w:color w:val="FF0000"/>
          <w:sz w:val="24"/>
          <w:szCs w:val="24"/>
        </w:rPr>
        <w:t xml:space="preserve"> 293</w:t>
      </w:r>
      <w:r w:rsidR="005A433C" w:rsidRPr="00DA266F">
        <w:rPr>
          <w:rFonts w:ascii="Arial" w:hAnsi="Arial" w:cs="Arial"/>
          <w:color w:val="FF0000"/>
          <w:sz w:val="24"/>
          <w:szCs w:val="24"/>
        </w:rPr>
        <w:t>, от 27.12.2016 № 644</w:t>
      </w:r>
      <w:r w:rsidRPr="00DA266F">
        <w:rPr>
          <w:rFonts w:ascii="Arial" w:hAnsi="Arial" w:cs="Arial"/>
          <w:color w:val="FF0000"/>
          <w:sz w:val="24"/>
          <w:szCs w:val="24"/>
        </w:rPr>
        <w:t>)</w:t>
      </w:r>
    </w:p>
    <w:p w:rsidR="00D05E7B" w:rsidRPr="00BE0EDC" w:rsidRDefault="00D05E7B">
      <w:pPr>
        <w:pStyle w:val="ConsPlusNormal"/>
        <w:jc w:val="both"/>
        <w:rPr>
          <w:rFonts w:ascii="Arial" w:hAnsi="Arial" w:cs="Arial"/>
        </w:rPr>
      </w:pPr>
    </w:p>
    <w:tbl>
      <w:tblPr>
        <w:tblW w:w="16510" w:type="dxa"/>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1418"/>
        <w:gridCol w:w="993"/>
        <w:gridCol w:w="680"/>
        <w:gridCol w:w="737"/>
        <w:gridCol w:w="1134"/>
        <w:gridCol w:w="850"/>
        <w:gridCol w:w="992"/>
        <w:gridCol w:w="801"/>
        <w:gridCol w:w="1134"/>
        <w:gridCol w:w="900"/>
        <w:gridCol w:w="993"/>
        <w:gridCol w:w="801"/>
        <w:gridCol w:w="1042"/>
        <w:gridCol w:w="916"/>
        <w:gridCol w:w="851"/>
        <w:gridCol w:w="567"/>
        <w:gridCol w:w="1134"/>
      </w:tblGrid>
      <w:tr w:rsidR="00D05E7B" w:rsidRPr="00BE0EDC" w:rsidTr="006921E4">
        <w:tc>
          <w:tcPr>
            <w:tcW w:w="567"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 xml:space="preserve">N </w:t>
            </w:r>
            <w:proofErr w:type="spellStart"/>
            <w:proofErr w:type="gramStart"/>
            <w:r w:rsidRPr="00BE0EDC">
              <w:rPr>
                <w:rFonts w:ascii="Arial" w:hAnsi="Arial" w:cs="Arial"/>
                <w:sz w:val="16"/>
                <w:szCs w:val="16"/>
              </w:rPr>
              <w:t>п</w:t>
            </w:r>
            <w:proofErr w:type="spellEnd"/>
            <w:proofErr w:type="gramEnd"/>
            <w:r w:rsidRPr="00BE0EDC">
              <w:rPr>
                <w:rFonts w:ascii="Arial" w:hAnsi="Arial" w:cs="Arial"/>
                <w:sz w:val="16"/>
                <w:szCs w:val="16"/>
              </w:rPr>
              <w:t>/</w:t>
            </w:r>
            <w:proofErr w:type="spellStart"/>
            <w:r w:rsidRPr="00BE0EDC">
              <w:rPr>
                <w:rFonts w:ascii="Arial" w:hAnsi="Arial" w:cs="Arial"/>
                <w:sz w:val="16"/>
                <w:szCs w:val="16"/>
              </w:rPr>
              <w:t>п</w:t>
            </w:r>
            <w:proofErr w:type="spellEnd"/>
          </w:p>
        </w:tc>
        <w:tc>
          <w:tcPr>
            <w:tcW w:w="1418"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Программы и основные мероприятия МП</w:t>
            </w:r>
          </w:p>
        </w:tc>
        <w:tc>
          <w:tcPr>
            <w:tcW w:w="993"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Наименование ГРБС</w:t>
            </w:r>
          </w:p>
        </w:tc>
        <w:tc>
          <w:tcPr>
            <w:tcW w:w="1417" w:type="dxa"/>
            <w:gridSpan w:val="2"/>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Код бюджетной классификации</w:t>
            </w:r>
          </w:p>
        </w:tc>
        <w:tc>
          <w:tcPr>
            <w:tcW w:w="1134"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Общий объем финансирования, тыс. руб.</w:t>
            </w:r>
          </w:p>
        </w:tc>
        <w:tc>
          <w:tcPr>
            <w:tcW w:w="3777" w:type="dxa"/>
            <w:gridSpan w:val="4"/>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2016 год</w:t>
            </w:r>
          </w:p>
        </w:tc>
        <w:tc>
          <w:tcPr>
            <w:tcW w:w="3736" w:type="dxa"/>
            <w:gridSpan w:val="4"/>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2017 год</w:t>
            </w:r>
          </w:p>
        </w:tc>
        <w:tc>
          <w:tcPr>
            <w:tcW w:w="3468" w:type="dxa"/>
            <w:gridSpan w:val="4"/>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2018 год</w:t>
            </w:r>
          </w:p>
        </w:tc>
      </w:tr>
      <w:tr w:rsidR="00D05E7B" w:rsidRPr="00BE0EDC" w:rsidTr="006921E4">
        <w:tc>
          <w:tcPr>
            <w:tcW w:w="567" w:type="dxa"/>
            <w:vMerge/>
          </w:tcPr>
          <w:p w:rsidR="00D05E7B" w:rsidRPr="00BE0EDC" w:rsidRDefault="00D05E7B">
            <w:pPr>
              <w:rPr>
                <w:rFonts w:ascii="Arial" w:hAnsi="Arial" w:cs="Arial"/>
                <w:sz w:val="16"/>
                <w:szCs w:val="16"/>
              </w:rPr>
            </w:pPr>
          </w:p>
        </w:tc>
        <w:tc>
          <w:tcPr>
            <w:tcW w:w="1418" w:type="dxa"/>
            <w:vMerge/>
          </w:tcPr>
          <w:p w:rsidR="00D05E7B" w:rsidRPr="00BE0EDC" w:rsidRDefault="00D05E7B">
            <w:pPr>
              <w:rPr>
                <w:rFonts w:ascii="Arial" w:hAnsi="Arial" w:cs="Arial"/>
                <w:sz w:val="16"/>
                <w:szCs w:val="16"/>
              </w:rPr>
            </w:pPr>
          </w:p>
        </w:tc>
        <w:tc>
          <w:tcPr>
            <w:tcW w:w="993" w:type="dxa"/>
            <w:vMerge/>
          </w:tcPr>
          <w:p w:rsidR="00D05E7B" w:rsidRPr="00BE0EDC" w:rsidRDefault="00D05E7B">
            <w:pPr>
              <w:rPr>
                <w:rFonts w:ascii="Arial" w:hAnsi="Arial" w:cs="Arial"/>
                <w:sz w:val="16"/>
                <w:szCs w:val="16"/>
              </w:rPr>
            </w:pPr>
          </w:p>
        </w:tc>
        <w:tc>
          <w:tcPr>
            <w:tcW w:w="680" w:type="dxa"/>
            <w:vMerge w:val="restart"/>
          </w:tcPr>
          <w:p w:rsidR="00D05E7B" w:rsidRPr="00BE0EDC" w:rsidRDefault="00D05E7B">
            <w:pPr>
              <w:pStyle w:val="ConsPlusNormal"/>
              <w:jc w:val="center"/>
              <w:rPr>
                <w:rFonts w:ascii="Arial" w:hAnsi="Arial" w:cs="Arial"/>
                <w:sz w:val="16"/>
                <w:szCs w:val="16"/>
              </w:rPr>
            </w:pPr>
            <w:proofErr w:type="spellStart"/>
            <w:r w:rsidRPr="00BE0EDC">
              <w:rPr>
                <w:rFonts w:ascii="Arial" w:hAnsi="Arial" w:cs="Arial"/>
                <w:sz w:val="16"/>
                <w:szCs w:val="16"/>
              </w:rPr>
              <w:t>РзПр</w:t>
            </w:r>
            <w:proofErr w:type="spellEnd"/>
          </w:p>
        </w:tc>
        <w:tc>
          <w:tcPr>
            <w:tcW w:w="737"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КЦСР</w:t>
            </w:r>
          </w:p>
        </w:tc>
        <w:tc>
          <w:tcPr>
            <w:tcW w:w="1134" w:type="dxa"/>
            <w:vMerge/>
          </w:tcPr>
          <w:p w:rsidR="00D05E7B" w:rsidRPr="00BE0EDC" w:rsidRDefault="00D05E7B">
            <w:pPr>
              <w:rPr>
                <w:rFonts w:ascii="Arial" w:hAnsi="Arial" w:cs="Arial"/>
                <w:sz w:val="16"/>
                <w:szCs w:val="16"/>
              </w:rPr>
            </w:pPr>
          </w:p>
        </w:tc>
        <w:tc>
          <w:tcPr>
            <w:tcW w:w="3777" w:type="dxa"/>
            <w:gridSpan w:val="4"/>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Объем финансирования, тыс. руб.</w:t>
            </w:r>
          </w:p>
        </w:tc>
        <w:tc>
          <w:tcPr>
            <w:tcW w:w="3736" w:type="dxa"/>
            <w:gridSpan w:val="4"/>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Объем финансирования, тыс. руб.</w:t>
            </w:r>
          </w:p>
        </w:tc>
        <w:tc>
          <w:tcPr>
            <w:tcW w:w="3468" w:type="dxa"/>
            <w:gridSpan w:val="4"/>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Объем финансирования, тыс. руб.</w:t>
            </w:r>
          </w:p>
        </w:tc>
      </w:tr>
      <w:tr w:rsidR="00D05E7B" w:rsidRPr="00BE0EDC" w:rsidTr="006921E4">
        <w:tc>
          <w:tcPr>
            <w:tcW w:w="567" w:type="dxa"/>
            <w:vMerge/>
          </w:tcPr>
          <w:p w:rsidR="00D05E7B" w:rsidRPr="00BE0EDC" w:rsidRDefault="00D05E7B">
            <w:pPr>
              <w:rPr>
                <w:rFonts w:ascii="Arial" w:hAnsi="Arial" w:cs="Arial"/>
                <w:sz w:val="16"/>
                <w:szCs w:val="16"/>
              </w:rPr>
            </w:pPr>
          </w:p>
        </w:tc>
        <w:tc>
          <w:tcPr>
            <w:tcW w:w="1418" w:type="dxa"/>
            <w:vMerge/>
          </w:tcPr>
          <w:p w:rsidR="00D05E7B" w:rsidRPr="00BE0EDC" w:rsidRDefault="00D05E7B">
            <w:pPr>
              <w:rPr>
                <w:rFonts w:ascii="Arial" w:hAnsi="Arial" w:cs="Arial"/>
                <w:sz w:val="16"/>
                <w:szCs w:val="16"/>
              </w:rPr>
            </w:pPr>
          </w:p>
        </w:tc>
        <w:tc>
          <w:tcPr>
            <w:tcW w:w="993" w:type="dxa"/>
            <w:vMerge/>
          </w:tcPr>
          <w:p w:rsidR="00D05E7B" w:rsidRPr="00BE0EDC" w:rsidRDefault="00D05E7B">
            <w:pPr>
              <w:rPr>
                <w:rFonts w:ascii="Arial" w:hAnsi="Arial" w:cs="Arial"/>
                <w:sz w:val="16"/>
                <w:szCs w:val="16"/>
              </w:rPr>
            </w:pPr>
          </w:p>
        </w:tc>
        <w:tc>
          <w:tcPr>
            <w:tcW w:w="680" w:type="dxa"/>
            <w:vMerge/>
          </w:tcPr>
          <w:p w:rsidR="00D05E7B" w:rsidRPr="00BE0EDC" w:rsidRDefault="00D05E7B">
            <w:pPr>
              <w:rPr>
                <w:rFonts w:ascii="Arial" w:hAnsi="Arial" w:cs="Arial"/>
                <w:sz w:val="16"/>
                <w:szCs w:val="16"/>
              </w:rPr>
            </w:pPr>
          </w:p>
        </w:tc>
        <w:tc>
          <w:tcPr>
            <w:tcW w:w="737" w:type="dxa"/>
            <w:vMerge/>
          </w:tcPr>
          <w:p w:rsidR="00D05E7B" w:rsidRPr="00BE0EDC" w:rsidRDefault="00D05E7B">
            <w:pPr>
              <w:rPr>
                <w:rFonts w:ascii="Arial" w:hAnsi="Arial" w:cs="Arial"/>
                <w:sz w:val="16"/>
                <w:szCs w:val="16"/>
              </w:rPr>
            </w:pPr>
          </w:p>
        </w:tc>
        <w:tc>
          <w:tcPr>
            <w:tcW w:w="1134" w:type="dxa"/>
            <w:vMerge/>
          </w:tcPr>
          <w:p w:rsidR="00D05E7B" w:rsidRPr="00BE0EDC" w:rsidRDefault="00D05E7B">
            <w:pPr>
              <w:rPr>
                <w:rFonts w:ascii="Arial" w:hAnsi="Arial" w:cs="Arial"/>
                <w:sz w:val="16"/>
                <w:szCs w:val="16"/>
              </w:rPr>
            </w:pPr>
          </w:p>
        </w:tc>
        <w:tc>
          <w:tcPr>
            <w:tcW w:w="850"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МБ</w:t>
            </w:r>
          </w:p>
        </w:tc>
        <w:tc>
          <w:tcPr>
            <w:tcW w:w="992"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КБ</w:t>
            </w:r>
          </w:p>
        </w:tc>
        <w:tc>
          <w:tcPr>
            <w:tcW w:w="801"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ВИ</w:t>
            </w: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Итого финансирование 2016 год</w:t>
            </w:r>
          </w:p>
        </w:tc>
        <w:tc>
          <w:tcPr>
            <w:tcW w:w="900"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МБ</w:t>
            </w:r>
          </w:p>
        </w:tc>
        <w:tc>
          <w:tcPr>
            <w:tcW w:w="993"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КБ</w:t>
            </w:r>
          </w:p>
        </w:tc>
        <w:tc>
          <w:tcPr>
            <w:tcW w:w="801"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ВИ</w:t>
            </w:r>
          </w:p>
        </w:tc>
        <w:tc>
          <w:tcPr>
            <w:tcW w:w="1042"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Итого финансирование 2017 год</w:t>
            </w:r>
          </w:p>
        </w:tc>
        <w:tc>
          <w:tcPr>
            <w:tcW w:w="916"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МБ</w:t>
            </w:r>
          </w:p>
        </w:tc>
        <w:tc>
          <w:tcPr>
            <w:tcW w:w="851"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КБ</w:t>
            </w:r>
          </w:p>
        </w:tc>
        <w:tc>
          <w:tcPr>
            <w:tcW w:w="567"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ВИ</w:t>
            </w: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Итого финансирование 2018 год</w:t>
            </w:r>
          </w:p>
        </w:tc>
      </w:tr>
      <w:tr w:rsidR="00D05E7B" w:rsidRPr="00BE0EDC" w:rsidTr="006921E4">
        <w:tc>
          <w:tcPr>
            <w:tcW w:w="567" w:type="dxa"/>
            <w:vMerge/>
          </w:tcPr>
          <w:p w:rsidR="00D05E7B" w:rsidRPr="00BE0EDC" w:rsidRDefault="00D05E7B">
            <w:pPr>
              <w:rPr>
                <w:rFonts w:ascii="Arial" w:hAnsi="Arial" w:cs="Arial"/>
                <w:sz w:val="16"/>
                <w:szCs w:val="16"/>
              </w:rPr>
            </w:pPr>
          </w:p>
        </w:tc>
        <w:tc>
          <w:tcPr>
            <w:tcW w:w="1418" w:type="dxa"/>
            <w:vMerge/>
          </w:tcPr>
          <w:p w:rsidR="00D05E7B" w:rsidRPr="00BE0EDC" w:rsidRDefault="00D05E7B">
            <w:pPr>
              <w:rPr>
                <w:rFonts w:ascii="Arial" w:hAnsi="Arial" w:cs="Arial"/>
                <w:sz w:val="16"/>
                <w:szCs w:val="16"/>
              </w:rPr>
            </w:pPr>
          </w:p>
        </w:tc>
        <w:tc>
          <w:tcPr>
            <w:tcW w:w="993" w:type="dxa"/>
            <w:vMerge/>
          </w:tcPr>
          <w:p w:rsidR="00D05E7B" w:rsidRPr="00BE0EDC" w:rsidRDefault="00D05E7B">
            <w:pPr>
              <w:rPr>
                <w:rFonts w:ascii="Arial" w:hAnsi="Arial" w:cs="Arial"/>
                <w:sz w:val="16"/>
                <w:szCs w:val="16"/>
              </w:rPr>
            </w:pPr>
          </w:p>
        </w:tc>
        <w:tc>
          <w:tcPr>
            <w:tcW w:w="680" w:type="dxa"/>
            <w:vMerge/>
          </w:tcPr>
          <w:p w:rsidR="00D05E7B" w:rsidRPr="00BE0EDC" w:rsidRDefault="00D05E7B">
            <w:pPr>
              <w:rPr>
                <w:rFonts w:ascii="Arial" w:hAnsi="Arial" w:cs="Arial"/>
                <w:sz w:val="16"/>
                <w:szCs w:val="16"/>
              </w:rPr>
            </w:pPr>
          </w:p>
        </w:tc>
        <w:tc>
          <w:tcPr>
            <w:tcW w:w="737" w:type="dxa"/>
            <w:vMerge/>
          </w:tcPr>
          <w:p w:rsidR="00D05E7B" w:rsidRPr="00BE0EDC" w:rsidRDefault="00D05E7B">
            <w:pPr>
              <w:rPr>
                <w:rFonts w:ascii="Arial" w:hAnsi="Arial" w:cs="Arial"/>
                <w:sz w:val="16"/>
                <w:szCs w:val="16"/>
              </w:rPr>
            </w:pP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(10 + 14 + 18)</w:t>
            </w:r>
          </w:p>
        </w:tc>
        <w:tc>
          <w:tcPr>
            <w:tcW w:w="850" w:type="dxa"/>
            <w:vMerge/>
          </w:tcPr>
          <w:p w:rsidR="00D05E7B" w:rsidRPr="00BE0EDC" w:rsidRDefault="00D05E7B">
            <w:pPr>
              <w:rPr>
                <w:rFonts w:ascii="Arial" w:hAnsi="Arial" w:cs="Arial"/>
                <w:sz w:val="16"/>
                <w:szCs w:val="16"/>
              </w:rPr>
            </w:pPr>
          </w:p>
        </w:tc>
        <w:tc>
          <w:tcPr>
            <w:tcW w:w="992" w:type="dxa"/>
            <w:vMerge/>
          </w:tcPr>
          <w:p w:rsidR="00D05E7B" w:rsidRPr="00BE0EDC" w:rsidRDefault="00D05E7B">
            <w:pPr>
              <w:rPr>
                <w:rFonts w:ascii="Arial" w:hAnsi="Arial" w:cs="Arial"/>
                <w:sz w:val="16"/>
                <w:szCs w:val="16"/>
              </w:rPr>
            </w:pPr>
          </w:p>
        </w:tc>
        <w:tc>
          <w:tcPr>
            <w:tcW w:w="801" w:type="dxa"/>
            <w:vMerge/>
          </w:tcPr>
          <w:p w:rsidR="00D05E7B" w:rsidRPr="00BE0EDC" w:rsidRDefault="00D05E7B">
            <w:pPr>
              <w:rPr>
                <w:rFonts w:ascii="Arial" w:hAnsi="Arial" w:cs="Arial"/>
                <w:sz w:val="16"/>
                <w:szCs w:val="16"/>
              </w:rPr>
            </w:pP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(7 + 8 + 9)</w:t>
            </w:r>
          </w:p>
        </w:tc>
        <w:tc>
          <w:tcPr>
            <w:tcW w:w="900" w:type="dxa"/>
            <w:vMerge/>
          </w:tcPr>
          <w:p w:rsidR="00D05E7B" w:rsidRPr="00BE0EDC" w:rsidRDefault="00D05E7B">
            <w:pPr>
              <w:rPr>
                <w:rFonts w:ascii="Arial" w:hAnsi="Arial" w:cs="Arial"/>
                <w:sz w:val="16"/>
                <w:szCs w:val="16"/>
              </w:rPr>
            </w:pPr>
          </w:p>
        </w:tc>
        <w:tc>
          <w:tcPr>
            <w:tcW w:w="993" w:type="dxa"/>
            <w:vMerge/>
          </w:tcPr>
          <w:p w:rsidR="00D05E7B" w:rsidRPr="00BE0EDC" w:rsidRDefault="00D05E7B">
            <w:pPr>
              <w:rPr>
                <w:rFonts w:ascii="Arial" w:hAnsi="Arial" w:cs="Arial"/>
                <w:sz w:val="16"/>
                <w:szCs w:val="16"/>
              </w:rPr>
            </w:pPr>
          </w:p>
        </w:tc>
        <w:tc>
          <w:tcPr>
            <w:tcW w:w="801" w:type="dxa"/>
            <w:vMerge/>
          </w:tcPr>
          <w:p w:rsidR="00D05E7B" w:rsidRPr="00BE0EDC" w:rsidRDefault="00D05E7B">
            <w:pPr>
              <w:rPr>
                <w:rFonts w:ascii="Arial" w:hAnsi="Arial" w:cs="Arial"/>
                <w:sz w:val="16"/>
                <w:szCs w:val="16"/>
              </w:rPr>
            </w:pPr>
          </w:p>
        </w:tc>
        <w:tc>
          <w:tcPr>
            <w:tcW w:w="1042" w:type="dxa"/>
          </w:tcPr>
          <w:p w:rsidR="00D05E7B" w:rsidRPr="00BE0EDC" w:rsidRDefault="00D05E7B" w:rsidP="00E50C44">
            <w:pPr>
              <w:pStyle w:val="ConsPlusNormal"/>
              <w:ind w:left="-57" w:right="-57"/>
              <w:jc w:val="center"/>
              <w:rPr>
                <w:rFonts w:ascii="Arial" w:hAnsi="Arial" w:cs="Arial"/>
                <w:sz w:val="16"/>
                <w:szCs w:val="16"/>
              </w:rPr>
            </w:pPr>
            <w:r w:rsidRPr="00BE0EDC">
              <w:rPr>
                <w:rFonts w:ascii="Arial" w:hAnsi="Arial" w:cs="Arial"/>
                <w:sz w:val="16"/>
                <w:szCs w:val="16"/>
              </w:rPr>
              <w:t>(11 + 12+ 13)</w:t>
            </w:r>
          </w:p>
        </w:tc>
        <w:tc>
          <w:tcPr>
            <w:tcW w:w="916" w:type="dxa"/>
            <w:vMerge/>
          </w:tcPr>
          <w:p w:rsidR="00D05E7B" w:rsidRPr="00BE0EDC" w:rsidRDefault="00D05E7B">
            <w:pPr>
              <w:rPr>
                <w:rFonts w:ascii="Arial" w:hAnsi="Arial" w:cs="Arial"/>
                <w:sz w:val="16"/>
                <w:szCs w:val="16"/>
              </w:rPr>
            </w:pPr>
          </w:p>
        </w:tc>
        <w:tc>
          <w:tcPr>
            <w:tcW w:w="851" w:type="dxa"/>
            <w:vMerge/>
          </w:tcPr>
          <w:p w:rsidR="00D05E7B" w:rsidRPr="00BE0EDC" w:rsidRDefault="00D05E7B">
            <w:pPr>
              <w:rPr>
                <w:rFonts w:ascii="Arial" w:hAnsi="Arial" w:cs="Arial"/>
                <w:sz w:val="16"/>
                <w:szCs w:val="16"/>
              </w:rPr>
            </w:pPr>
          </w:p>
        </w:tc>
        <w:tc>
          <w:tcPr>
            <w:tcW w:w="567" w:type="dxa"/>
            <w:vMerge/>
          </w:tcPr>
          <w:p w:rsidR="00D05E7B" w:rsidRPr="00BE0EDC" w:rsidRDefault="00D05E7B">
            <w:pPr>
              <w:rPr>
                <w:rFonts w:ascii="Arial" w:hAnsi="Arial" w:cs="Arial"/>
                <w:sz w:val="16"/>
                <w:szCs w:val="16"/>
              </w:rPr>
            </w:pP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(15 + 16 + 17)</w:t>
            </w:r>
          </w:p>
        </w:tc>
      </w:tr>
      <w:tr w:rsidR="00D05E7B" w:rsidRPr="00BE0EDC" w:rsidTr="006921E4">
        <w:tc>
          <w:tcPr>
            <w:tcW w:w="567"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w:t>
            </w:r>
          </w:p>
        </w:tc>
        <w:tc>
          <w:tcPr>
            <w:tcW w:w="1418"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2</w:t>
            </w:r>
          </w:p>
        </w:tc>
        <w:tc>
          <w:tcPr>
            <w:tcW w:w="993"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3</w:t>
            </w:r>
          </w:p>
        </w:tc>
        <w:tc>
          <w:tcPr>
            <w:tcW w:w="680"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4</w:t>
            </w:r>
          </w:p>
        </w:tc>
        <w:tc>
          <w:tcPr>
            <w:tcW w:w="737"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w:t>
            </w: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6</w:t>
            </w:r>
          </w:p>
        </w:tc>
        <w:tc>
          <w:tcPr>
            <w:tcW w:w="850"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7</w:t>
            </w:r>
          </w:p>
        </w:tc>
        <w:tc>
          <w:tcPr>
            <w:tcW w:w="992"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8</w:t>
            </w:r>
          </w:p>
        </w:tc>
        <w:tc>
          <w:tcPr>
            <w:tcW w:w="801"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9</w:t>
            </w: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10</w:t>
            </w:r>
          </w:p>
        </w:tc>
        <w:tc>
          <w:tcPr>
            <w:tcW w:w="900"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11</w:t>
            </w:r>
          </w:p>
        </w:tc>
        <w:tc>
          <w:tcPr>
            <w:tcW w:w="993"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12</w:t>
            </w:r>
          </w:p>
        </w:tc>
        <w:tc>
          <w:tcPr>
            <w:tcW w:w="801"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13</w:t>
            </w:r>
          </w:p>
        </w:tc>
        <w:tc>
          <w:tcPr>
            <w:tcW w:w="1042"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14</w:t>
            </w:r>
          </w:p>
        </w:tc>
        <w:tc>
          <w:tcPr>
            <w:tcW w:w="916"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15</w:t>
            </w:r>
          </w:p>
        </w:tc>
        <w:tc>
          <w:tcPr>
            <w:tcW w:w="851"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16</w:t>
            </w:r>
          </w:p>
        </w:tc>
        <w:tc>
          <w:tcPr>
            <w:tcW w:w="567"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17</w:t>
            </w: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18</w:t>
            </w:r>
          </w:p>
        </w:tc>
      </w:tr>
      <w:tr w:rsidR="0050321C" w:rsidRPr="00BE0EDC" w:rsidTr="006921E4">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Муниципальная Программа "Социальная поддержка жителей города Норильска"</w:t>
            </w:r>
          </w:p>
        </w:tc>
        <w:tc>
          <w:tcPr>
            <w:tcW w:w="993"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680"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73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1 749 812,1</w:t>
            </w:r>
          </w:p>
        </w:tc>
        <w:tc>
          <w:tcPr>
            <w:tcW w:w="850"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87 830,1</w:t>
            </w:r>
          </w:p>
        </w:tc>
        <w:tc>
          <w:tcPr>
            <w:tcW w:w="992"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480 265,1</w:t>
            </w:r>
          </w:p>
        </w:tc>
        <w:tc>
          <w:tcPr>
            <w:tcW w:w="801"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3 774,0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571 869,2</w:t>
            </w:r>
          </w:p>
        </w:tc>
        <w:tc>
          <w:tcPr>
            <w:tcW w:w="900"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137 905,1</w:t>
            </w: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448 931,5</w:t>
            </w:r>
          </w:p>
        </w:tc>
        <w:tc>
          <w:tcPr>
            <w:tcW w:w="801"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3 774,0</w:t>
            </w: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590 610,6</w:t>
            </w:r>
          </w:p>
        </w:tc>
        <w:tc>
          <w:tcPr>
            <w:tcW w:w="916"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138 400,8</w:t>
            </w:r>
          </w:p>
        </w:tc>
        <w:tc>
          <w:tcPr>
            <w:tcW w:w="851"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448 931,5</w:t>
            </w:r>
          </w:p>
        </w:tc>
        <w:tc>
          <w:tcPr>
            <w:tcW w:w="567"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0,0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587 332,3</w:t>
            </w:r>
          </w:p>
        </w:tc>
      </w:tr>
      <w:tr w:rsidR="0050321C" w:rsidRPr="00BE0EDC" w:rsidTr="006921E4">
        <w:tc>
          <w:tcPr>
            <w:tcW w:w="567"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w:t>
            </w: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Подпрограмма 1: "Повышение качества и доступности социальных услуг населению муниципального образования город Норильск"</w:t>
            </w:r>
          </w:p>
        </w:tc>
        <w:tc>
          <w:tcPr>
            <w:tcW w:w="993"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73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985 917,0</w:t>
            </w:r>
          </w:p>
        </w:tc>
        <w:tc>
          <w:tcPr>
            <w:tcW w:w="850" w:type="dxa"/>
          </w:tcPr>
          <w:p w:rsidR="0050321C" w:rsidRPr="00BE0EDC" w:rsidRDefault="0050321C" w:rsidP="0050321C">
            <w:pPr>
              <w:widowControl w:val="0"/>
              <w:autoSpaceDE w:val="0"/>
              <w:autoSpaceDN w:val="0"/>
              <w:spacing w:after="0" w:line="240" w:lineRule="auto"/>
              <w:ind w:left="-57" w:right="-57"/>
              <w:rPr>
                <w:rFonts w:ascii="Arial" w:hAnsi="Arial" w:cs="Arial"/>
                <w:b/>
                <w:sz w:val="16"/>
                <w:szCs w:val="16"/>
              </w:rPr>
            </w:pPr>
          </w:p>
        </w:tc>
        <w:tc>
          <w:tcPr>
            <w:tcW w:w="992"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328 773,4</w:t>
            </w: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b/>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328 773,4</w:t>
            </w:r>
          </w:p>
        </w:tc>
        <w:tc>
          <w:tcPr>
            <w:tcW w:w="900" w:type="dxa"/>
          </w:tcPr>
          <w:p w:rsidR="0050321C" w:rsidRPr="00BE0EDC" w:rsidRDefault="0050321C" w:rsidP="0050321C">
            <w:pPr>
              <w:widowControl w:val="0"/>
              <w:autoSpaceDE w:val="0"/>
              <w:autoSpaceDN w:val="0"/>
              <w:spacing w:after="0" w:line="240" w:lineRule="auto"/>
              <w:ind w:left="-57" w:right="-57"/>
              <w:rPr>
                <w:rFonts w:ascii="Arial" w:hAnsi="Arial" w:cs="Arial"/>
                <w:b/>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328 571,8</w:t>
            </w: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b/>
                <w:sz w:val="16"/>
                <w:szCs w:val="16"/>
              </w:rPr>
            </w:pP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328 571,8</w:t>
            </w:r>
          </w:p>
        </w:tc>
        <w:tc>
          <w:tcPr>
            <w:tcW w:w="916" w:type="dxa"/>
          </w:tcPr>
          <w:p w:rsidR="0050321C" w:rsidRPr="00BE0EDC" w:rsidRDefault="0050321C" w:rsidP="0050321C">
            <w:pPr>
              <w:widowControl w:val="0"/>
              <w:autoSpaceDE w:val="0"/>
              <w:autoSpaceDN w:val="0"/>
              <w:spacing w:after="0" w:line="240" w:lineRule="auto"/>
              <w:ind w:left="-57" w:right="-57"/>
              <w:rPr>
                <w:rFonts w:ascii="Arial" w:hAnsi="Arial" w:cs="Arial"/>
                <w:b/>
                <w:sz w:val="16"/>
                <w:szCs w:val="16"/>
              </w:rPr>
            </w:pPr>
          </w:p>
        </w:tc>
        <w:tc>
          <w:tcPr>
            <w:tcW w:w="851"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328 571,8</w:t>
            </w:r>
          </w:p>
        </w:tc>
        <w:tc>
          <w:tcPr>
            <w:tcW w:w="567" w:type="dxa"/>
          </w:tcPr>
          <w:p w:rsidR="0050321C" w:rsidRPr="00BE0EDC" w:rsidRDefault="0050321C" w:rsidP="0050321C">
            <w:pPr>
              <w:widowControl w:val="0"/>
              <w:autoSpaceDE w:val="0"/>
              <w:autoSpaceDN w:val="0"/>
              <w:spacing w:after="0" w:line="240" w:lineRule="auto"/>
              <w:ind w:left="-57" w:right="-57"/>
              <w:rPr>
                <w:rFonts w:ascii="Arial" w:hAnsi="Arial" w:cs="Arial"/>
                <w:b/>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328 571,8</w:t>
            </w:r>
          </w:p>
        </w:tc>
      </w:tr>
      <w:tr w:rsidR="0050321C" w:rsidRPr="00BE0EDC" w:rsidTr="006921E4">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 xml:space="preserve">Основное мероприятие 1.1. </w:t>
            </w:r>
            <w:r w:rsidRPr="00BE0EDC">
              <w:rPr>
                <w:rFonts w:ascii="Arial" w:hAnsi="Arial" w:cs="Arial"/>
                <w:sz w:val="16"/>
                <w:szCs w:val="16"/>
              </w:rPr>
              <w:lastRenderedPageBreak/>
              <w:t>"Обеспечение доступности и качества услуг социального обслуживания, оказываемых в соответствии с муниципальным заданием"</w:t>
            </w:r>
          </w:p>
        </w:tc>
        <w:tc>
          <w:tcPr>
            <w:tcW w:w="993"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680"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73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985 917,0</w:t>
            </w:r>
          </w:p>
        </w:tc>
        <w:tc>
          <w:tcPr>
            <w:tcW w:w="85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328 773,4</w:t>
            </w: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328 773,4</w:t>
            </w:r>
          </w:p>
        </w:tc>
        <w:tc>
          <w:tcPr>
            <w:tcW w:w="90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c>
          <w:tcPr>
            <w:tcW w:w="916"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5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c>
          <w:tcPr>
            <w:tcW w:w="567"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 xml:space="preserve">Мероприятие 1.1.1. </w:t>
            </w:r>
            <w:proofErr w:type="gramStart"/>
            <w:r w:rsidRPr="00BE0EDC">
              <w:rPr>
                <w:rFonts w:ascii="Arial" w:hAnsi="Arial" w:cs="Arial"/>
                <w:sz w:val="16"/>
                <w:szCs w:val="16"/>
              </w:rPr>
              <w:t>Субвенции бюджетам муниципальных образований на финансирование расходов по социальному обслуживанию населения, в том числе по предоставлению мер социальной поддержки работникам муниципальных учреждений социального обслуживания (в соответствии с Законом края от 16 декабря 2014 года № 7-3023 «Об организации социального обслуживания граждан в Красноярском крае»),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w:t>
            </w:r>
            <w:proofErr w:type="gramEnd"/>
            <w:r w:rsidRPr="00BE0EDC">
              <w:rPr>
                <w:rFonts w:ascii="Arial" w:hAnsi="Arial" w:cs="Arial"/>
                <w:sz w:val="16"/>
                <w:szCs w:val="16"/>
              </w:rPr>
              <w:t xml:space="preserve"> граждан»</w:t>
            </w:r>
          </w:p>
        </w:tc>
        <w:tc>
          <w:tcPr>
            <w:tcW w:w="993"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1002</w:t>
            </w:r>
          </w:p>
        </w:tc>
        <w:tc>
          <w:tcPr>
            <w:tcW w:w="737" w:type="dxa"/>
            <w:textDirection w:val="btL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03.6.00.01510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985 917,0</w:t>
            </w:r>
          </w:p>
        </w:tc>
        <w:tc>
          <w:tcPr>
            <w:tcW w:w="85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328 773,4</w:t>
            </w: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328 773,4</w:t>
            </w:r>
          </w:p>
        </w:tc>
        <w:tc>
          <w:tcPr>
            <w:tcW w:w="90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c>
          <w:tcPr>
            <w:tcW w:w="916"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5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c>
          <w:tcPr>
            <w:tcW w:w="567"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r>
      <w:tr w:rsidR="0050321C" w:rsidRPr="00BE0EDC" w:rsidTr="006921E4">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МБУ "КЦСОН"</w:t>
            </w:r>
          </w:p>
        </w:tc>
        <w:tc>
          <w:tcPr>
            <w:tcW w:w="680"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737" w:type="dxa"/>
          </w:tcPr>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0000000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85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0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16"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5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r>
      <w:tr w:rsidR="0050321C" w:rsidRPr="00BE0EDC" w:rsidTr="006921E4">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МБУ РЦ "Виктория"</w:t>
            </w:r>
          </w:p>
        </w:tc>
        <w:tc>
          <w:tcPr>
            <w:tcW w:w="680"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737" w:type="dxa"/>
          </w:tcPr>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0000000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85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0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16"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5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r>
      <w:tr w:rsidR="0050321C" w:rsidRPr="00BE0EDC" w:rsidTr="006921E4">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МБУ ЦС "Норильский"</w:t>
            </w:r>
          </w:p>
        </w:tc>
        <w:tc>
          <w:tcPr>
            <w:tcW w:w="680"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737" w:type="dxa"/>
          </w:tcPr>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0000000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85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0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16"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5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r>
      <w:tr w:rsidR="0050321C" w:rsidRPr="00BE0EDC" w:rsidTr="0050321C">
        <w:tc>
          <w:tcPr>
            <w:tcW w:w="567"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w:t>
            </w: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Подпрограмма 2: "Обеспечение реализации переданных государственных полномочий"</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737" w:type="dxa"/>
            <w:vAlign w:val="center"/>
          </w:tcPr>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356 079,1</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115 359,7</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115 359,7</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120 359,7</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120 359,7</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120 359,7</w:t>
            </w: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120 359,7</w:t>
            </w:r>
          </w:p>
        </w:tc>
      </w:tr>
      <w:tr w:rsidR="0050321C" w:rsidRPr="00BE0EDC" w:rsidTr="0050321C">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Основное мероприятие 2.1. Выполнение функций по обеспечению реализации переданных государственных полномочий по социальной поддержке населения</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737" w:type="dxa"/>
            <w:vAlign w:val="center"/>
          </w:tcPr>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356 079,1</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115 359,7</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115 359,7</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120 359,7</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120 359,7</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120 359,7</w:t>
            </w: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120 359,7</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 xml:space="preserve">Мероприятие 2.1.1. </w:t>
            </w:r>
            <w:proofErr w:type="gramStart"/>
            <w:r w:rsidRPr="00BE0EDC">
              <w:rPr>
                <w:rFonts w:ascii="Arial" w:hAnsi="Arial" w:cs="Arial"/>
                <w:sz w:val="16"/>
                <w:szCs w:val="16"/>
              </w:rPr>
              <w:t>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(в соответствии с Законом края от 20 декабря 2005 года № 17-4294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в рамках подпрограммы "Повышение</w:t>
            </w:r>
            <w:proofErr w:type="gramEnd"/>
            <w:r w:rsidRPr="00BE0EDC">
              <w:rPr>
                <w:rFonts w:ascii="Arial" w:hAnsi="Arial" w:cs="Arial"/>
                <w:sz w:val="16"/>
                <w:szCs w:val="16"/>
              </w:rPr>
              <w:t xml:space="preserve"> качества и доступности социальных услуг" государственной программы Красноярского края "Развитие системы социальной поддержки граждан"</w:t>
            </w:r>
          </w:p>
        </w:tc>
        <w:tc>
          <w:tcPr>
            <w:tcW w:w="993"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1006</w:t>
            </w:r>
          </w:p>
        </w:tc>
        <w:tc>
          <w:tcPr>
            <w:tcW w:w="737" w:type="dxa"/>
            <w:textDirection w:val="btLr"/>
            <w:vAlign w:val="center"/>
          </w:tcPr>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03.6.00.75130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346 303,0</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112 101,0</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112 101,0</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117 101,0</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117 101,0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117 101,0</w:t>
            </w: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117 101,0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 xml:space="preserve">Мероприятие 2.1.2. </w:t>
            </w:r>
            <w:proofErr w:type="gramStart"/>
            <w:r w:rsidRPr="00BE0EDC">
              <w:rPr>
                <w:rFonts w:ascii="Arial" w:hAnsi="Arial" w:cs="Arial"/>
                <w:sz w:val="16"/>
                <w:szCs w:val="16"/>
              </w:rPr>
              <w:t>Субвенции бюджетам муниципальных образований на обеспечение бесплатного проезда детей и лиц, сопровождающих организованные группы детей, до места нахождения загородных оздоровительных лагерей и обратно (в соответствии с Законом края от 7 июля 2009 года № 8-3618 «Об обеспечении прав детей на отдых, оздоровление и занятость в Красноярском крае») в рамках подпрограммы «Социальная поддержка семей, имеющих детей» государственной программы Красноярского края «Развитие системы</w:t>
            </w:r>
            <w:proofErr w:type="gramEnd"/>
            <w:r w:rsidRPr="00BE0EDC">
              <w:rPr>
                <w:rFonts w:ascii="Arial" w:hAnsi="Arial" w:cs="Arial"/>
                <w:sz w:val="16"/>
                <w:szCs w:val="16"/>
              </w:rPr>
              <w:t xml:space="preserve"> социальной поддержки граждан»</w:t>
            </w:r>
          </w:p>
        </w:tc>
        <w:tc>
          <w:tcPr>
            <w:tcW w:w="993"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1006</w:t>
            </w:r>
          </w:p>
        </w:tc>
        <w:tc>
          <w:tcPr>
            <w:tcW w:w="737" w:type="dxa"/>
            <w:textDirection w:val="btLr"/>
            <w:vAlign w:val="center"/>
          </w:tcPr>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03.2.00.06400</w:t>
            </w:r>
          </w:p>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03.2.00.02750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9 776,1</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3 258,7</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3 258,7</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3 258,7</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3 258,7</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3 258,7</w:t>
            </w: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3 258,7</w:t>
            </w:r>
          </w:p>
        </w:tc>
      </w:tr>
      <w:tr w:rsidR="0050321C" w:rsidRPr="00BE0EDC" w:rsidTr="0050321C">
        <w:tc>
          <w:tcPr>
            <w:tcW w:w="567"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w:t>
            </w: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Подпрограмма 3: "Повышение социальной защищенности и уровня жизни жителей муниципального образования город Норильск и прочие мероприятия"</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737"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407 816,0</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87 830,1</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36 132,0</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3 774,0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127 736,1</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137 905,1</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0,0</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3 774,0</w:t>
            </w: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141 679,1</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138 400,8</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0,0</w:t>
            </w: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138 400,8</w:t>
            </w:r>
          </w:p>
        </w:tc>
      </w:tr>
      <w:tr w:rsidR="0050321C" w:rsidRPr="00BE0EDC" w:rsidTr="00E50C44">
        <w:trPr>
          <w:cantSplit/>
          <w:trHeight w:val="1134"/>
        </w:trPr>
        <w:tc>
          <w:tcPr>
            <w:tcW w:w="567" w:type="dxa"/>
            <w:vMerge w:val="restart"/>
          </w:tcPr>
          <w:p w:rsidR="0050321C" w:rsidRPr="00BE0EDC" w:rsidRDefault="0050321C" w:rsidP="0050321C">
            <w:pPr>
              <w:widowControl w:val="0"/>
              <w:autoSpaceDE w:val="0"/>
              <w:autoSpaceDN w:val="0"/>
              <w:spacing w:after="0" w:line="240" w:lineRule="auto"/>
              <w:rPr>
                <w:rFonts w:ascii="Arial" w:hAnsi="Arial" w:cs="Arial"/>
                <w:sz w:val="16"/>
                <w:szCs w:val="16"/>
              </w:rPr>
            </w:pPr>
          </w:p>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vMerge w:val="restart"/>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Основное мероприятие 3.1. "Расходы на выплату материальной помощи работникам, находящимся в отпуске по уходу за ребенком, выплата северной надбавки молодым специалистам"</w:t>
            </w:r>
          </w:p>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 xml:space="preserve">Основное мероприятие 3.2. "Реализация </w:t>
            </w:r>
            <w:hyperlink r:id="rId49" w:history="1">
              <w:r w:rsidRPr="00BE0EDC">
                <w:rPr>
                  <w:rFonts w:ascii="Arial" w:hAnsi="Arial" w:cs="Arial"/>
                  <w:color w:val="0000FF"/>
                  <w:sz w:val="16"/>
                  <w:szCs w:val="16"/>
                </w:rPr>
                <w:t>ФЗ</w:t>
              </w:r>
            </w:hyperlink>
            <w:r w:rsidRPr="00BE0EDC">
              <w:rPr>
                <w:rFonts w:ascii="Arial" w:hAnsi="Arial" w:cs="Arial"/>
                <w:sz w:val="16"/>
                <w:szCs w:val="16"/>
              </w:rPr>
              <w:t xml:space="preserve"> от 02.03.2007 № 25-ФЗ "О муниципальной службе в Российской Федерации", доплата к пенсии "Почетным гражданам города Норильска"</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1002</w:t>
            </w:r>
          </w:p>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1006</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03.8.00.01000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5 383,5</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1 748,9</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1 748,9</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1 817,3</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1 817,3</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1 817,3</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1 817,3</w:t>
            </w:r>
          </w:p>
        </w:tc>
      </w:tr>
      <w:tr w:rsidR="0050321C" w:rsidRPr="00BE0EDC" w:rsidTr="00E50C44">
        <w:trPr>
          <w:cantSplit/>
          <w:trHeight w:val="1134"/>
        </w:trPr>
        <w:tc>
          <w:tcPr>
            <w:tcW w:w="567" w:type="dxa"/>
            <w:vMerge/>
          </w:tcPr>
          <w:p w:rsidR="0050321C" w:rsidRPr="00BE0EDC" w:rsidRDefault="0050321C" w:rsidP="0050321C">
            <w:pPr>
              <w:spacing w:after="0" w:line="240" w:lineRule="auto"/>
              <w:rPr>
                <w:rFonts w:ascii="Arial" w:hAnsi="Arial" w:cs="Arial"/>
                <w:sz w:val="16"/>
                <w:szCs w:val="16"/>
              </w:rPr>
            </w:pPr>
          </w:p>
        </w:tc>
        <w:tc>
          <w:tcPr>
            <w:tcW w:w="1418" w:type="dxa"/>
            <w:vMerge/>
          </w:tcPr>
          <w:p w:rsidR="0050321C" w:rsidRPr="00BE0EDC" w:rsidRDefault="0050321C" w:rsidP="0050321C">
            <w:pPr>
              <w:spacing w:after="0" w:line="240" w:lineRule="auto"/>
              <w:rPr>
                <w:rFonts w:ascii="Arial" w:hAnsi="Arial" w:cs="Arial"/>
                <w:sz w:val="16"/>
                <w:szCs w:val="16"/>
              </w:rPr>
            </w:pPr>
          </w:p>
        </w:tc>
        <w:tc>
          <w:tcPr>
            <w:tcW w:w="993" w:type="dxa"/>
            <w:vAlign w:val="center"/>
          </w:tcPr>
          <w:p w:rsidR="0050321C" w:rsidRPr="00BE0EDC" w:rsidRDefault="0050321C" w:rsidP="0050321C">
            <w:pPr>
              <w:pStyle w:val="ConsPlusNormal"/>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pStyle w:val="ConsPlusNormal"/>
              <w:jc w:val="center"/>
              <w:rPr>
                <w:rFonts w:ascii="Arial" w:hAnsi="Arial" w:cs="Arial"/>
                <w:sz w:val="16"/>
                <w:szCs w:val="16"/>
              </w:rPr>
            </w:pPr>
            <w:r w:rsidRPr="00BE0EDC">
              <w:rPr>
                <w:rFonts w:ascii="Arial" w:hAnsi="Arial" w:cs="Arial"/>
                <w:sz w:val="16"/>
                <w:szCs w:val="16"/>
              </w:rPr>
              <w:t>1001</w:t>
            </w:r>
          </w:p>
        </w:tc>
        <w:tc>
          <w:tcPr>
            <w:tcW w:w="737" w:type="dxa"/>
            <w:textDirection w:val="btLr"/>
            <w:vAlign w:val="center"/>
          </w:tcPr>
          <w:p w:rsidR="0050321C" w:rsidRPr="00BE0EDC" w:rsidRDefault="0050321C" w:rsidP="00E50C44">
            <w:pPr>
              <w:pStyle w:val="ConsPlusNormal"/>
              <w:ind w:left="113" w:right="113"/>
              <w:jc w:val="center"/>
              <w:rPr>
                <w:rFonts w:ascii="Arial" w:hAnsi="Arial" w:cs="Arial"/>
                <w:sz w:val="16"/>
                <w:szCs w:val="16"/>
              </w:rPr>
            </w:pPr>
            <w:r w:rsidRPr="00BE0EDC">
              <w:rPr>
                <w:rFonts w:ascii="Arial" w:hAnsi="Arial" w:cs="Arial"/>
                <w:sz w:val="16"/>
                <w:szCs w:val="16"/>
              </w:rPr>
              <w:t>03.8.00.02000</w:t>
            </w:r>
          </w:p>
        </w:tc>
        <w:tc>
          <w:tcPr>
            <w:tcW w:w="1134" w:type="dxa"/>
            <w:vAlign w:val="center"/>
          </w:tcPr>
          <w:p w:rsidR="0050321C" w:rsidRPr="00BE0EDC" w:rsidRDefault="0050321C" w:rsidP="0050321C">
            <w:pPr>
              <w:pStyle w:val="ConsPlusNormal"/>
              <w:jc w:val="center"/>
              <w:rPr>
                <w:rFonts w:ascii="Arial" w:hAnsi="Arial" w:cs="Arial"/>
                <w:color w:val="FF0000"/>
                <w:sz w:val="16"/>
                <w:szCs w:val="16"/>
              </w:rPr>
            </w:pPr>
            <w:r w:rsidRPr="00BE0EDC">
              <w:rPr>
                <w:rFonts w:ascii="Arial" w:hAnsi="Arial" w:cs="Arial"/>
                <w:sz w:val="16"/>
                <w:szCs w:val="16"/>
              </w:rPr>
              <w:t>42 323,0</w:t>
            </w:r>
          </w:p>
        </w:tc>
        <w:tc>
          <w:tcPr>
            <w:tcW w:w="850" w:type="dxa"/>
            <w:vAlign w:val="center"/>
          </w:tcPr>
          <w:p w:rsidR="0050321C" w:rsidRPr="00BE0EDC" w:rsidRDefault="0050321C" w:rsidP="0050321C">
            <w:pPr>
              <w:pStyle w:val="ConsPlusNormal"/>
              <w:jc w:val="center"/>
              <w:rPr>
                <w:rFonts w:ascii="Arial" w:hAnsi="Arial" w:cs="Arial"/>
                <w:color w:val="FF0000"/>
                <w:sz w:val="16"/>
                <w:szCs w:val="16"/>
              </w:rPr>
            </w:pPr>
            <w:r w:rsidRPr="00BE0EDC">
              <w:rPr>
                <w:rFonts w:ascii="Arial" w:hAnsi="Arial" w:cs="Arial"/>
                <w:sz w:val="16"/>
                <w:szCs w:val="16"/>
              </w:rPr>
              <w:t>13 479,7</w:t>
            </w:r>
          </w:p>
        </w:tc>
        <w:tc>
          <w:tcPr>
            <w:tcW w:w="992" w:type="dxa"/>
            <w:vAlign w:val="center"/>
          </w:tcPr>
          <w:p w:rsidR="0050321C" w:rsidRPr="00BE0EDC" w:rsidRDefault="0050321C" w:rsidP="0050321C">
            <w:pPr>
              <w:pStyle w:val="ConsPlusNormal"/>
              <w:rPr>
                <w:rFonts w:ascii="Arial" w:hAnsi="Arial" w:cs="Arial"/>
                <w:sz w:val="16"/>
                <w:szCs w:val="16"/>
              </w:rPr>
            </w:pPr>
          </w:p>
        </w:tc>
        <w:tc>
          <w:tcPr>
            <w:tcW w:w="801" w:type="dxa"/>
            <w:vAlign w:val="center"/>
          </w:tcPr>
          <w:p w:rsidR="0050321C" w:rsidRPr="00BE0EDC" w:rsidRDefault="0050321C" w:rsidP="0050321C">
            <w:pPr>
              <w:pStyle w:val="ConsPlusNormal"/>
              <w:rPr>
                <w:rFonts w:ascii="Arial" w:hAnsi="Arial" w:cs="Arial"/>
                <w:sz w:val="16"/>
                <w:szCs w:val="16"/>
              </w:rPr>
            </w:pPr>
          </w:p>
        </w:tc>
        <w:tc>
          <w:tcPr>
            <w:tcW w:w="1134" w:type="dxa"/>
            <w:vAlign w:val="center"/>
          </w:tcPr>
          <w:p w:rsidR="0050321C" w:rsidRPr="00BE0EDC" w:rsidRDefault="0050321C" w:rsidP="0050321C">
            <w:pPr>
              <w:pStyle w:val="ConsPlusNormal"/>
              <w:jc w:val="center"/>
              <w:rPr>
                <w:rFonts w:ascii="Arial" w:hAnsi="Arial" w:cs="Arial"/>
                <w:color w:val="FF0000"/>
                <w:sz w:val="16"/>
                <w:szCs w:val="16"/>
              </w:rPr>
            </w:pPr>
            <w:r w:rsidRPr="00BE0EDC">
              <w:rPr>
                <w:rFonts w:ascii="Arial" w:hAnsi="Arial" w:cs="Arial"/>
                <w:sz w:val="16"/>
                <w:szCs w:val="16"/>
              </w:rPr>
              <w:t>13 479,7</w:t>
            </w:r>
          </w:p>
        </w:tc>
        <w:tc>
          <w:tcPr>
            <w:tcW w:w="900" w:type="dxa"/>
            <w:vAlign w:val="center"/>
          </w:tcPr>
          <w:p w:rsidR="0050321C" w:rsidRPr="00BE0EDC" w:rsidRDefault="0050321C" w:rsidP="0050321C">
            <w:pPr>
              <w:pStyle w:val="ConsPlusNormal"/>
              <w:jc w:val="center"/>
              <w:rPr>
                <w:rFonts w:ascii="Arial" w:hAnsi="Arial" w:cs="Arial"/>
                <w:sz w:val="16"/>
                <w:szCs w:val="16"/>
              </w:rPr>
            </w:pPr>
            <w:r w:rsidRPr="00BE0EDC">
              <w:rPr>
                <w:rFonts w:ascii="Arial" w:hAnsi="Arial" w:cs="Arial"/>
                <w:sz w:val="16"/>
                <w:szCs w:val="16"/>
              </w:rPr>
              <w:t>14 173,8</w:t>
            </w:r>
          </w:p>
        </w:tc>
        <w:tc>
          <w:tcPr>
            <w:tcW w:w="993" w:type="dxa"/>
            <w:vAlign w:val="center"/>
          </w:tcPr>
          <w:p w:rsidR="0050321C" w:rsidRPr="00BE0EDC" w:rsidRDefault="0050321C" w:rsidP="0050321C">
            <w:pPr>
              <w:pStyle w:val="ConsPlusNormal"/>
              <w:rPr>
                <w:rFonts w:ascii="Arial" w:hAnsi="Arial" w:cs="Arial"/>
                <w:sz w:val="16"/>
                <w:szCs w:val="16"/>
              </w:rPr>
            </w:pPr>
          </w:p>
        </w:tc>
        <w:tc>
          <w:tcPr>
            <w:tcW w:w="801" w:type="dxa"/>
            <w:vAlign w:val="center"/>
          </w:tcPr>
          <w:p w:rsidR="0050321C" w:rsidRPr="00BE0EDC" w:rsidRDefault="0050321C" w:rsidP="0050321C">
            <w:pPr>
              <w:pStyle w:val="ConsPlusNormal"/>
              <w:rPr>
                <w:rFonts w:ascii="Arial" w:hAnsi="Arial" w:cs="Arial"/>
                <w:sz w:val="16"/>
                <w:szCs w:val="16"/>
              </w:rPr>
            </w:pPr>
          </w:p>
        </w:tc>
        <w:tc>
          <w:tcPr>
            <w:tcW w:w="1042" w:type="dxa"/>
            <w:vAlign w:val="center"/>
          </w:tcPr>
          <w:p w:rsidR="0050321C" w:rsidRPr="00BE0EDC" w:rsidRDefault="0050321C" w:rsidP="0050321C">
            <w:pPr>
              <w:pStyle w:val="ConsPlusNormal"/>
              <w:jc w:val="center"/>
              <w:rPr>
                <w:rFonts w:ascii="Arial" w:hAnsi="Arial" w:cs="Arial"/>
                <w:sz w:val="16"/>
                <w:szCs w:val="16"/>
              </w:rPr>
            </w:pPr>
            <w:r w:rsidRPr="00BE0EDC">
              <w:rPr>
                <w:rFonts w:ascii="Arial" w:hAnsi="Arial" w:cs="Arial"/>
                <w:sz w:val="16"/>
                <w:szCs w:val="16"/>
              </w:rPr>
              <w:t>14 173,8</w:t>
            </w:r>
          </w:p>
        </w:tc>
        <w:tc>
          <w:tcPr>
            <w:tcW w:w="916" w:type="dxa"/>
            <w:vAlign w:val="center"/>
          </w:tcPr>
          <w:p w:rsidR="0050321C" w:rsidRPr="00BE0EDC" w:rsidRDefault="0050321C" w:rsidP="0050321C">
            <w:pPr>
              <w:pStyle w:val="ConsPlusNormal"/>
              <w:jc w:val="center"/>
              <w:rPr>
                <w:rFonts w:ascii="Arial" w:hAnsi="Arial" w:cs="Arial"/>
                <w:sz w:val="16"/>
                <w:szCs w:val="16"/>
              </w:rPr>
            </w:pPr>
            <w:r w:rsidRPr="00BE0EDC">
              <w:rPr>
                <w:rFonts w:ascii="Arial" w:hAnsi="Arial" w:cs="Arial"/>
                <w:sz w:val="16"/>
                <w:szCs w:val="16"/>
              </w:rPr>
              <w:t>14 669,5</w:t>
            </w:r>
          </w:p>
        </w:tc>
        <w:tc>
          <w:tcPr>
            <w:tcW w:w="851" w:type="dxa"/>
            <w:vAlign w:val="center"/>
          </w:tcPr>
          <w:p w:rsidR="0050321C" w:rsidRPr="00BE0EDC" w:rsidRDefault="0050321C" w:rsidP="0050321C">
            <w:pPr>
              <w:pStyle w:val="ConsPlusNormal"/>
              <w:rPr>
                <w:rFonts w:ascii="Arial" w:hAnsi="Arial" w:cs="Arial"/>
                <w:sz w:val="16"/>
                <w:szCs w:val="16"/>
              </w:rPr>
            </w:pPr>
          </w:p>
        </w:tc>
        <w:tc>
          <w:tcPr>
            <w:tcW w:w="567" w:type="dxa"/>
            <w:vAlign w:val="center"/>
          </w:tcPr>
          <w:p w:rsidR="0050321C" w:rsidRPr="00BE0EDC" w:rsidRDefault="0050321C" w:rsidP="0050321C">
            <w:pPr>
              <w:pStyle w:val="ConsPlusNormal"/>
              <w:rPr>
                <w:rFonts w:ascii="Arial" w:hAnsi="Arial" w:cs="Arial"/>
                <w:sz w:val="16"/>
                <w:szCs w:val="16"/>
              </w:rPr>
            </w:pPr>
          </w:p>
        </w:tc>
        <w:tc>
          <w:tcPr>
            <w:tcW w:w="1134" w:type="dxa"/>
            <w:vAlign w:val="center"/>
          </w:tcPr>
          <w:p w:rsidR="0050321C" w:rsidRPr="00BE0EDC" w:rsidRDefault="0050321C" w:rsidP="0050321C">
            <w:pPr>
              <w:pStyle w:val="ConsPlusNormal"/>
              <w:jc w:val="center"/>
              <w:rPr>
                <w:rFonts w:ascii="Arial" w:hAnsi="Arial" w:cs="Arial"/>
                <w:sz w:val="16"/>
                <w:szCs w:val="16"/>
              </w:rPr>
            </w:pPr>
            <w:r w:rsidRPr="00BE0EDC">
              <w:rPr>
                <w:rFonts w:ascii="Arial" w:hAnsi="Arial" w:cs="Arial"/>
                <w:sz w:val="16"/>
                <w:szCs w:val="16"/>
              </w:rPr>
              <w:t>14 669,5</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Основное мероприятие 3.3. "Улучшение условий жизни и дополнительная социальная поддержка жителей муниципального образования город Норильск"</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03.8.00.03000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290 610,6</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53 532,4</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36 132,0</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89 664,4</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100 473,1</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100 473,1</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100 473,1</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100 473,1</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vAlign w:val="center"/>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3.3.1. "Предоставление мер социальной поддержки и повышение качества жизни неработающим пенсионерам и отдельным категориям граждан"</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03.8.00.03110</w:t>
            </w:r>
          </w:p>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03.8.00.03120</w:t>
            </w:r>
          </w:p>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03.8.00.03130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34 777,5</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10 197,3</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10 197,3</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12 290,1</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12 290,1</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12 290,1</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12 290,1</w:t>
            </w:r>
          </w:p>
        </w:tc>
      </w:tr>
      <w:tr w:rsidR="0050321C" w:rsidRPr="00BE0EDC" w:rsidTr="00E50C44">
        <w:trPr>
          <w:cantSplit/>
          <w:trHeight w:val="1446"/>
        </w:trPr>
        <w:tc>
          <w:tcPr>
            <w:tcW w:w="567" w:type="dxa"/>
          </w:tcPr>
          <w:p w:rsidR="0050321C" w:rsidRPr="00BE0EDC" w:rsidRDefault="0050321C" w:rsidP="0050321C">
            <w:pPr>
              <w:spacing w:after="0" w:line="240" w:lineRule="auto"/>
              <w:rPr>
                <w:rFonts w:ascii="Arial" w:eastAsia="Calibri" w:hAnsi="Arial" w:cs="Arial"/>
                <w:sz w:val="16"/>
                <w:szCs w:val="16"/>
              </w:rPr>
            </w:pPr>
          </w:p>
        </w:tc>
        <w:tc>
          <w:tcPr>
            <w:tcW w:w="1418" w:type="dxa"/>
            <w:vAlign w:val="center"/>
          </w:tcPr>
          <w:p w:rsidR="0050321C" w:rsidRPr="00BE0EDC" w:rsidRDefault="0050321C" w:rsidP="0050321C">
            <w:pPr>
              <w:spacing w:after="0" w:line="240" w:lineRule="auto"/>
              <w:ind w:left="-57" w:right="-57"/>
              <w:rPr>
                <w:rFonts w:ascii="Arial" w:eastAsia="Calibri" w:hAnsi="Arial" w:cs="Arial"/>
                <w:sz w:val="16"/>
                <w:szCs w:val="16"/>
              </w:rPr>
            </w:pP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roofErr w:type="spellStart"/>
            <w:r w:rsidRPr="00BE0EDC">
              <w:rPr>
                <w:rFonts w:ascii="Arial" w:hAnsi="Arial" w:cs="Arial"/>
                <w:sz w:val="16"/>
                <w:szCs w:val="16"/>
              </w:rPr>
              <w:t>Снежногорское</w:t>
            </w:r>
            <w:proofErr w:type="spellEnd"/>
            <w:r w:rsidRPr="00BE0EDC">
              <w:rPr>
                <w:rFonts w:ascii="Arial" w:hAnsi="Arial" w:cs="Arial"/>
                <w:sz w:val="16"/>
                <w:szCs w:val="16"/>
              </w:rPr>
              <w:t xml:space="preserve"> территориальное управление</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E50C44">
            <w:pPr>
              <w:widowControl w:val="0"/>
              <w:autoSpaceDE w:val="0"/>
              <w:autoSpaceDN w:val="0"/>
              <w:spacing w:after="0" w:line="240" w:lineRule="auto"/>
              <w:ind w:left="-113" w:right="-113"/>
              <w:jc w:val="center"/>
              <w:rPr>
                <w:rFonts w:ascii="Arial" w:hAnsi="Arial" w:cs="Arial"/>
                <w:sz w:val="16"/>
                <w:szCs w:val="16"/>
              </w:rPr>
            </w:pPr>
            <w:r w:rsidRPr="00BE0EDC">
              <w:rPr>
                <w:rFonts w:ascii="Arial" w:hAnsi="Arial" w:cs="Arial"/>
                <w:sz w:val="16"/>
                <w:szCs w:val="16"/>
              </w:rPr>
              <w:t>03.8.00.03140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3 241,1</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867,7</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867,7</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1 186,7</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1 186,7</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1 186,7</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1 186,7</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vAlign w:val="center"/>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3.3.2. "Предоставление мер социальной поддержки гражданам, семьям с детьми, беременным женщинам, оказавшимся в трудной жизненной ситуации"</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03.8.00.03210</w:t>
            </w:r>
          </w:p>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03.8.00.03230</w:t>
            </w:r>
          </w:p>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03.8.00.03240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62 904,8</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21 865,4</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21 865,4</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20 519,7</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20 519,7</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20 519,7</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20 519,7</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vAlign w:val="center"/>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3.3.3. "Обеспечение детскими новогодними подарками"</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Администрация города Норильска (Фонд "Юбилейный")</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03.8.00.03300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33 300,0</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16 650,0</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16 650,0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16 650,0</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16 650,0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vAlign w:val="center"/>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3.3.4. "Частичная оплата стоимости путевок на санаторно-курортный отдых (лечение) работников муниципальных учреждений и государственных учреждений здравоохранения и членов их семей"</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Администрация города Норильска (Фонд "Юбилейный")</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03.8.00.03400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99 653,2</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49 826,6</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49 826,6</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49 826,6</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49 826,6</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3.3.5. "Субсидия организациям автомобильного пассажирского транспорта на возмещение затрат, связанных с предоставлением льготного проезда в общественном транспорте отдельным категориям граждан"</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03.8.00.03500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16 384,0</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16 384,0</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16 384,0</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3.3.6.</w:t>
            </w:r>
          </w:p>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"Расходы на авансирование дополнительной меры социальной поддержки на 2017 год:</w:t>
            </w:r>
          </w:p>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Частичная оплата стоимости путевок на санаторно-курортный отдых (лечение) работников муниципальных  учреждений и государственных учреждений здравоохранения и членов их семей"</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Администрация города Норильска (Фонд "Юбилейный")</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03.8.00.03600</w:t>
            </w:r>
          </w:p>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03.8.00.75110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40 350,0</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4 218,0</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36 132,0</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40 350,0</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Основное мероприятие 3.4. "Негосударственное пенсионное обеспечение жителей, являющихся работниками учреждений и организаций, финансируемых из местного бюджета"</w:t>
            </w:r>
          </w:p>
        </w:tc>
        <w:tc>
          <w:tcPr>
            <w:tcW w:w="993"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НПФ "Наследие"</w:t>
            </w:r>
          </w:p>
        </w:tc>
        <w:tc>
          <w:tcPr>
            <w:tcW w:w="680"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X</w:t>
            </w:r>
          </w:p>
        </w:tc>
        <w:tc>
          <w:tcPr>
            <w:tcW w:w="737" w:type="dxa"/>
          </w:tcPr>
          <w:p w:rsidR="0050321C" w:rsidRPr="00BE0EDC" w:rsidRDefault="0050321C" w:rsidP="00E50C44">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X</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7 548,0</w:t>
            </w:r>
          </w:p>
        </w:tc>
        <w:tc>
          <w:tcPr>
            <w:tcW w:w="850"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92"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900"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93"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916"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85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567"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3.4.1. "Создание благоприятных условий для всех работников бюджетной сферы, независимо от стажа работы, для финансирования своих пенсионных накоплений, увеличение пенсионных накоплений работников бюджетной сферы (</w:t>
            </w:r>
            <w:proofErr w:type="gramStart"/>
            <w:r w:rsidRPr="00BE0EDC">
              <w:rPr>
                <w:rFonts w:ascii="Arial" w:hAnsi="Arial" w:cs="Arial"/>
                <w:sz w:val="16"/>
                <w:szCs w:val="16"/>
              </w:rPr>
              <w:t>паритетная</w:t>
            </w:r>
            <w:proofErr w:type="gramEnd"/>
            <w:r w:rsidRPr="00BE0EDC">
              <w:rPr>
                <w:rFonts w:ascii="Arial" w:hAnsi="Arial" w:cs="Arial"/>
                <w:sz w:val="16"/>
                <w:szCs w:val="16"/>
              </w:rPr>
              <w:t>)"</w:t>
            </w:r>
          </w:p>
        </w:tc>
        <w:tc>
          <w:tcPr>
            <w:tcW w:w="993"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680"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X</w:t>
            </w:r>
          </w:p>
        </w:tc>
        <w:tc>
          <w:tcPr>
            <w:tcW w:w="737" w:type="dxa"/>
          </w:tcPr>
          <w:p w:rsidR="0050321C" w:rsidRPr="00BE0EDC" w:rsidRDefault="0050321C" w:rsidP="00E50C44">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X</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7 548,0</w:t>
            </w:r>
          </w:p>
        </w:tc>
        <w:tc>
          <w:tcPr>
            <w:tcW w:w="850"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92"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900"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93"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916"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85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567"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Основное мероприятие 3.5. "Развитие доступной среды для жизнедеятельности инвалидов"</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03.8.00.05000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40 627,2</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12 059,2</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12 059,2</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14 284,0</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14 284,0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14 284,0</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14 284,0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3.5.1. "Обеспечение беспрепятственного передвижения и доступа инвалидов к объектам социальной инфраструктуры"</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roofErr w:type="spellStart"/>
            <w:r w:rsidRPr="00BE0EDC">
              <w:rPr>
                <w:rFonts w:ascii="Arial" w:hAnsi="Arial" w:cs="Arial"/>
                <w:sz w:val="16"/>
                <w:szCs w:val="16"/>
              </w:rPr>
              <w:t>УДКиИ</w:t>
            </w:r>
            <w:proofErr w:type="spellEnd"/>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03.8.00.05100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299,8</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99,8</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99,8</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100,0</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100,0</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3.5.2. "Предоставление мер социальной поддержки инвалидам, в том числе детям-инвалидам, реализация мероприятий по профилактике инвалидности, повышение социально-культурной адаптации и качества жизни"</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03.8.00.05210</w:t>
            </w:r>
          </w:p>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03.8.00.05220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37 524,4</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10 556,4</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10 556,4</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13 484,0</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13 484,0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13 484,0</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13 484,0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3.5.3. "Укрепление материально-технической и научно-методической базы учреждений и организаций, осуществляющих работу с инвалидами"</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03.8.00.05300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2 803,0</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1 403,0</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1 403,0</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700,0</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700,0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700,0</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700,0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Основное мероприятие 3.6. "Субсидии специализированной службе по вопросам похоронного дела"</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0502</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03.8.00.06000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21 323,7</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7 009,9</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7 009,9</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7 156,9</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7 156,9</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7 156,9</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7 156,9</w:t>
            </w:r>
          </w:p>
        </w:tc>
      </w:tr>
      <w:tr w:rsidR="0050321C" w:rsidRPr="00BE0EDC" w:rsidTr="0050321C">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Всего по МП, в том числе:</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737"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1 749 812,1</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87 830,1</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480 265,1</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571 869,2</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137 905,1</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448 931,5</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590 610,6</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138 400,8</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448 931,5</w:t>
            </w: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587 332,3</w:t>
            </w:r>
          </w:p>
        </w:tc>
      </w:tr>
    </w:tbl>
    <w:p w:rsidR="00D05E7B" w:rsidRPr="00BE0EDC" w:rsidRDefault="00D05E7B">
      <w:pPr>
        <w:pStyle w:val="ConsPlusNormal"/>
        <w:jc w:val="both"/>
        <w:rPr>
          <w:rFonts w:ascii="Arial" w:hAnsi="Arial" w:cs="Arial"/>
        </w:rPr>
      </w:pPr>
    </w:p>
    <w:p w:rsidR="00940D3F" w:rsidRPr="00DA266F" w:rsidRDefault="001D21A7">
      <w:pPr>
        <w:pStyle w:val="ConsPlusNormal"/>
        <w:jc w:val="right"/>
        <w:rPr>
          <w:rFonts w:ascii="Arial" w:hAnsi="Arial" w:cs="Arial"/>
          <w:sz w:val="24"/>
          <w:szCs w:val="24"/>
        </w:rPr>
      </w:pPr>
      <w:r w:rsidRPr="00DA266F">
        <w:rPr>
          <w:rFonts w:ascii="Arial" w:hAnsi="Arial" w:cs="Arial"/>
          <w:sz w:val="24"/>
          <w:szCs w:val="24"/>
        </w:rPr>
        <w:t>Н</w:t>
      </w:r>
      <w:r w:rsidR="00D05E7B" w:rsidRPr="00DA266F">
        <w:rPr>
          <w:rFonts w:ascii="Arial" w:hAnsi="Arial" w:cs="Arial"/>
          <w:sz w:val="24"/>
          <w:szCs w:val="24"/>
        </w:rPr>
        <w:t>ачальник</w:t>
      </w:r>
      <w:r w:rsidR="00940D3F" w:rsidRPr="00DA266F">
        <w:rPr>
          <w:rFonts w:ascii="Arial" w:hAnsi="Arial" w:cs="Arial"/>
          <w:sz w:val="24"/>
          <w:szCs w:val="24"/>
        </w:rPr>
        <w:t xml:space="preserve"> </w:t>
      </w:r>
      <w:r w:rsidR="00D05E7B" w:rsidRPr="00DA266F">
        <w:rPr>
          <w:rFonts w:ascii="Arial" w:hAnsi="Arial" w:cs="Arial"/>
          <w:sz w:val="24"/>
          <w:szCs w:val="24"/>
        </w:rPr>
        <w:t>Управления социальной</w:t>
      </w:r>
      <w:r w:rsidR="00940D3F" w:rsidRPr="00DA266F">
        <w:rPr>
          <w:rFonts w:ascii="Arial" w:hAnsi="Arial" w:cs="Arial"/>
          <w:sz w:val="24"/>
          <w:szCs w:val="24"/>
        </w:rPr>
        <w:t xml:space="preserve"> </w:t>
      </w:r>
      <w:r w:rsidR="00D05E7B" w:rsidRPr="00DA266F">
        <w:rPr>
          <w:rFonts w:ascii="Arial" w:hAnsi="Arial" w:cs="Arial"/>
          <w:sz w:val="24"/>
          <w:szCs w:val="24"/>
        </w:rPr>
        <w:t xml:space="preserve">политики </w:t>
      </w:r>
    </w:p>
    <w:p w:rsidR="001D21A7" w:rsidRPr="00DA266F" w:rsidRDefault="00D05E7B">
      <w:pPr>
        <w:pStyle w:val="ConsPlusNormal"/>
        <w:jc w:val="right"/>
        <w:rPr>
          <w:rFonts w:ascii="Arial" w:hAnsi="Arial" w:cs="Arial"/>
          <w:sz w:val="24"/>
          <w:szCs w:val="24"/>
        </w:rPr>
      </w:pPr>
      <w:r w:rsidRPr="00DA266F">
        <w:rPr>
          <w:rFonts w:ascii="Arial" w:hAnsi="Arial" w:cs="Arial"/>
          <w:sz w:val="24"/>
          <w:szCs w:val="24"/>
        </w:rPr>
        <w:t>Администрации</w:t>
      </w:r>
      <w:r w:rsidR="00940D3F" w:rsidRPr="00DA266F">
        <w:rPr>
          <w:rFonts w:ascii="Arial" w:hAnsi="Arial" w:cs="Arial"/>
          <w:sz w:val="24"/>
          <w:szCs w:val="24"/>
        </w:rPr>
        <w:t xml:space="preserve"> </w:t>
      </w:r>
      <w:r w:rsidRPr="00DA266F">
        <w:rPr>
          <w:rFonts w:ascii="Arial" w:hAnsi="Arial" w:cs="Arial"/>
          <w:sz w:val="24"/>
          <w:szCs w:val="24"/>
        </w:rPr>
        <w:t>города Норильска</w:t>
      </w:r>
      <w:r w:rsidR="001D21A7" w:rsidRPr="00DA266F">
        <w:rPr>
          <w:rFonts w:ascii="Arial" w:hAnsi="Arial" w:cs="Arial"/>
          <w:sz w:val="24"/>
          <w:szCs w:val="24"/>
        </w:rPr>
        <w:t xml:space="preserve"> </w:t>
      </w:r>
    </w:p>
    <w:p w:rsidR="00D05E7B" w:rsidRPr="00DA266F" w:rsidRDefault="001D21A7">
      <w:pPr>
        <w:pStyle w:val="ConsPlusNormal"/>
        <w:jc w:val="right"/>
        <w:rPr>
          <w:rFonts w:ascii="Arial" w:hAnsi="Arial" w:cs="Arial"/>
          <w:sz w:val="24"/>
          <w:szCs w:val="24"/>
        </w:rPr>
      </w:pPr>
      <w:r w:rsidRPr="00DA266F">
        <w:rPr>
          <w:rFonts w:ascii="Arial" w:hAnsi="Arial" w:cs="Arial"/>
          <w:sz w:val="24"/>
          <w:szCs w:val="24"/>
        </w:rPr>
        <w:t>С.В. Бабурина</w:t>
      </w: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rPr>
          <w:rFonts w:ascii="Arial" w:hAnsi="Arial" w:cs="Arial"/>
        </w:rPr>
      </w:pPr>
    </w:p>
    <w:sectPr w:rsidR="00D05E7B" w:rsidRPr="00BE0EDC" w:rsidSect="005532CC">
      <w:pgSz w:w="16838" w:h="11905"/>
      <w:pgMar w:top="1418" w:right="536"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D05E7B"/>
    <w:rsid w:val="00033920"/>
    <w:rsid w:val="000F048C"/>
    <w:rsid w:val="00182397"/>
    <w:rsid w:val="0018470D"/>
    <w:rsid w:val="00190D87"/>
    <w:rsid w:val="00191656"/>
    <w:rsid w:val="001B6322"/>
    <w:rsid w:val="001B7758"/>
    <w:rsid w:val="001D21A7"/>
    <w:rsid w:val="002303BB"/>
    <w:rsid w:val="00241FE5"/>
    <w:rsid w:val="00254764"/>
    <w:rsid w:val="0025548C"/>
    <w:rsid w:val="002C5E89"/>
    <w:rsid w:val="00355B5C"/>
    <w:rsid w:val="00363301"/>
    <w:rsid w:val="003C4FD4"/>
    <w:rsid w:val="003D7693"/>
    <w:rsid w:val="004C54DA"/>
    <w:rsid w:val="004E78FF"/>
    <w:rsid w:val="004F408D"/>
    <w:rsid w:val="0050321C"/>
    <w:rsid w:val="005532CC"/>
    <w:rsid w:val="005A2196"/>
    <w:rsid w:val="005A433C"/>
    <w:rsid w:val="005B7745"/>
    <w:rsid w:val="005F564D"/>
    <w:rsid w:val="00650EA9"/>
    <w:rsid w:val="006921E4"/>
    <w:rsid w:val="006A57D0"/>
    <w:rsid w:val="00782DE0"/>
    <w:rsid w:val="007A3BF3"/>
    <w:rsid w:val="008806D3"/>
    <w:rsid w:val="008A695C"/>
    <w:rsid w:val="00916A04"/>
    <w:rsid w:val="009278C8"/>
    <w:rsid w:val="00940D3F"/>
    <w:rsid w:val="009E438C"/>
    <w:rsid w:val="00B0643E"/>
    <w:rsid w:val="00B96139"/>
    <w:rsid w:val="00BE0EDC"/>
    <w:rsid w:val="00C53F32"/>
    <w:rsid w:val="00C6427E"/>
    <w:rsid w:val="00CE275D"/>
    <w:rsid w:val="00D05E7B"/>
    <w:rsid w:val="00D12E0A"/>
    <w:rsid w:val="00D166DA"/>
    <w:rsid w:val="00DA266F"/>
    <w:rsid w:val="00E175EF"/>
    <w:rsid w:val="00E310F2"/>
    <w:rsid w:val="00E50C44"/>
    <w:rsid w:val="00F77859"/>
    <w:rsid w:val="00F833FF"/>
    <w:rsid w:val="00F86F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3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D05E7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link w:val="ConsPlusNormal0"/>
    <w:rsid w:val="00D05E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05E7B"/>
    <w:pPr>
      <w:widowControl w:val="0"/>
      <w:autoSpaceDE w:val="0"/>
      <w:autoSpaceDN w:val="0"/>
      <w:spacing w:after="0" w:line="240" w:lineRule="auto"/>
    </w:pPr>
    <w:rPr>
      <w:rFonts w:ascii="Calibri" w:eastAsia="Times New Roman" w:hAnsi="Calibri" w:cs="Calibri"/>
      <w:b/>
      <w:szCs w:val="20"/>
      <w:lang w:eastAsia="ru-RU"/>
    </w:rPr>
  </w:style>
  <w:style w:type="paragraph" w:styleId="a3">
    <w:name w:val="Body Text Indent"/>
    <w:basedOn w:val="a"/>
    <w:link w:val="a4"/>
    <w:unhideWhenUsed/>
    <w:rsid w:val="00D12E0A"/>
    <w:pPr>
      <w:spacing w:after="120"/>
      <w:ind w:left="283"/>
    </w:pPr>
  </w:style>
  <w:style w:type="character" w:customStyle="1" w:styleId="a4">
    <w:name w:val="Основной текст с отступом Знак"/>
    <w:basedOn w:val="a0"/>
    <w:link w:val="a3"/>
    <w:rsid w:val="00D12E0A"/>
  </w:style>
  <w:style w:type="character" w:customStyle="1" w:styleId="ConsPlusNormal0">
    <w:name w:val="ConsPlusNormal Знак"/>
    <w:link w:val="ConsPlusNormal"/>
    <w:rsid w:val="00D12E0A"/>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D07A76E2DF804848FEB3C8833A4F389DC93008E9122393F47234B34BBD9361D51I8z2J" TargetMode="External"/><Relationship Id="rId18" Type="http://schemas.openxmlformats.org/officeDocument/2006/relationships/hyperlink" Target="consultantplus://offline/ref=1D07A76E2DF804848FEB3C8833A4F389DC93008E9120353C40254B34BBD9361D518263FE13DD2211E858517CI6z1J" TargetMode="External"/><Relationship Id="rId26" Type="http://schemas.openxmlformats.org/officeDocument/2006/relationships/hyperlink" Target="consultantplus://offline/ref=1D07A76E2DF804848FEB228525C8AC86DE9E58839422366A1F714D63E489304811C265AB50992D16IEzCJ" TargetMode="External"/><Relationship Id="rId39" Type="http://schemas.openxmlformats.org/officeDocument/2006/relationships/hyperlink" Target="consultantplus://offline/ref=1D07A76E2DF804848FEB3C8833A4F389DC93008E91233B3D4A214B34BBD9361D51I8z2J" TargetMode="External"/><Relationship Id="rId3" Type="http://schemas.openxmlformats.org/officeDocument/2006/relationships/settings" Target="settings.xml"/><Relationship Id="rId21" Type="http://schemas.openxmlformats.org/officeDocument/2006/relationships/hyperlink" Target="consultantplus://offline/ref=1D07A76E2DF804848FEB3C8833A4F389DC93008E91243534472D4B34BBD9361D51I8z2J" TargetMode="External"/><Relationship Id="rId34" Type="http://schemas.openxmlformats.org/officeDocument/2006/relationships/hyperlink" Target="consultantplus://offline/ref=1D07A76E2DF804848FEB3C8833A4F389DC93008E91213D3C4B224B34BBD9361D51I8z2J" TargetMode="External"/><Relationship Id="rId42" Type="http://schemas.openxmlformats.org/officeDocument/2006/relationships/hyperlink" Target="consultantplus://offline/ref=398ED0140F6B62833E7D099CBF07EE04EE124F263F1A9A46F3DAF93201D93C7920A97D9023896F2ACBE343DFN7Z3E" TargetMode="External"/><Relationship Id="rId47" Type="http://schemas.openxmlformats.org/officeDocument/2006/relationships/hyperlink" Target="consultantplus://offline/ref=1D07A76E2DF804848FEB228525C8AC86DE915A839621366A1F714D63E4I8z9J" TargetMode="External"/><Relationship Id="rId50" Type="http://schemas.openxmlformats.org/officeDocument/2006/relationships/fontTable" Target="fontTable.xml"/><Relationship Id="rId7" Type="http://schemas.openxmlformats.org/officeDocument/2006/relationships/hyperlink" Target="consultantplus://offline/ref=1D07A76E2DF804848FEB3C8833A4F389DC93008E9123383B4A214B34BBD9361D518263FE13DD2211E858537DI6z3J" TargetMode="External"/><Relationship Id="rId12" Type="http://schemas.openxmlformats.org/officeDocument/2006/relationships/hyperlink" Target="consultantplus://offline/ref=1D07A76E2DF804848FEB228525C8AC86DE915A839325366A1F714D63E489304811C265AB509A2D18IEz8J" TargetMode="External"/><Relationship Id="rId17" Type="http://schemas.openxmlformats.org/officeDocument/2006/relationships/hyperlink" Target="consultantplus://offline/ref=1D07A76E2DF804848FEB228525C8AC86DD9059869B7061684E2443I6z6J" TargetMode="External"/><Relationship Id="rId25" Type="http://schemas.openxmlformats.org/officeDocument/2006/relationships/hyperlink" Target="consultantplus://offline/ref=1D07A76E2DF804848FEB228525C8AC86DE9E58839422366A1F714D63E489304811C265AB50992D13IEz1J" TargetMode="External"/><Relationship Id="rId33" Type="http://schemas.openxmlformats.org/officeDocument/2006/relationships/hyperlink" Target="consultantplus://offline/ref=1D07A76E2DF804848FEB3C8833A4F389DC93008E91213D3C46264B34BBD9361D51I8z2J" TargetMode="External"/><Relationship Id="rId38" Type="http://schemas.openxmlformats.org/officeDocument/2006/relationships/hyperlink" Target="consultantplus://offline/ref=1D07A76E2DF804848FEB3C8833A4F389DC93008E9120353C42224B34BBD9361D518263FE13DD2211E858537CI6z0J" TargetMode="External"/><Relationship Id="rId46" Type="http://schemas.openxmlformats.org/officeDocument/2006/relationships/hyperlink" Target="consultantplus://offline/ref=398ED0140F6B62833E7D099CBF07EE04EE124F263F1A9A46F3DAF93201D93C7920A97D9023896F2ACBE343DFN7Z3E" TargetMode="External"/><Relationship Id="rId2" Type="http://schemas.openxmlformats.org/officeDocument/2006/relationships/styles" Target="styles.xml"/><Relationship Id="rId16" Type="http://schemas.openxmlformats.org/officeDocument/2006/relationships/hyperlink" Target="consultantplus://offline/ref=398ED0140F6B62833E7D099CBF07EE04EE124F263F1A9A46F3DAF93201D93C7920A97D9023896F2ACBE343DFN7Z3E" TargetMode="External"/><Relationship Id="rId20" Type="http://schemas.openxmlformats.org/officeDocument/2006/relationships/hyperlink" Target="consultantplus://offline/ref=1D07A76E2DF804848FEB228525C8AC86DE9E58839422366A1F714D63E4I8z9J" TargetMode="External"/><Relationship Id="rId29" Type="http://schemas.openxmlformats.org/officeDocument/2006/relationships/hyperlink" Target="consultantplus://offline/ref=1D07A76E2DF804848FEB3C8833A4F389DC93008E9126353C43204B34BBD9361D51I8z2J" TargetMode="External"/><Relationship Id="rId41" Type="http://schemas.openxmlformats.org/officeDocument/2006/relationships/hyperlink" Target="consultantplus://offline/ref=398ED0140F6B62833E7D099CBF07EE04EE124F263F1A9A46F3DAF93201D93C7920A97D9023896F2ACBE343DFN7Z3E" TargetMode="External"/><Relationship Id="rId1" Type="http://schemas.openxmlformats.org/officeDocument/2006/relationships/customXml" Target="../customXml/item1.xml"/><Relationship Id="rId6" Type="http://schemas.openxmlformats.org/officeDocument/2006/relationships/hyperlink" Target="consultantplus://offline/ref=1D07A76E2DF804848FEB228525C8AC86DE915A839325366A1F714D63E489304811C265AB509A2D18IEz8J" TargetMode="External"/><Relationship Id="rId11" Type="http://schemas.openxmlformats.org/officeDocument/2006/relationships/hyperlink" Target="consultantplus://offline/ref=398ED0140F6B62833E7D099CBF07EE04EE124F263F1A9A46F3DAF93201D93C7920A97D9023896F2ACBE343DFN7Z3E" TargetMode="External"/><Relationship Id="rId24" Type="http://schemas.openxmlformats.org/officeDocument/2006/relationships/hyperlink" Target="consultantplus://offline/ref=1D07A76E2DF804848FEB228525C8AC86DE915A839325366A1F714D63E4I8z9J" TargetMode="External"/><Relationship Id="rId32" Type="http://schemas.openxmlformats.org/officeDocument/2006/relationships/hyperlink" Target="consultantplus://offline/ref=398ED0140F6B62833E7D099CBF07EE04EE124F263F1A9A46F3DAF93201D93C7920A97D9023896F2ACBE343DFN7Z3E" TargetMode="External"/><Relationship Id="rId37" Type="http://schemas.openxmlformats.org/officeDocument/2006/relationships/hyperlink" Target="consultantplus://offline/ref=1D07A76E2DF804848FEB3C8833A4F389DC93008E91233A3B42254B34BBD9361D518263FE13DD2211E858537CI6z1J" TargetMode="External"/><Relationship Id="rId40" Type="http://schemas.openxmlformats.org/officeDocument/2006/relationships/hyperlink" Target="consultantplus://offline/ref=398ED0140F6B62833E7D099CBF07EE04EE124F263F1A9A46F3DAF93201D93C7920A97D9023896F2ACBE343DFN7Z3E" TargetMode="External"/><Relationship Id="rId45" Type="http://schemas.openxmlformats.org/officeDocument/2006/relationships/hyperlink" Target="consultantplus://offline/ref=398ED0140F6B62833E7D099CBF07EE04EE124F263F1A9A46F3DAF93201D93C7920A97D9023896F2ACBE343DFN7Z3E" TargetMode="External"/><Relationship Id="rId5" Type="http://schemas.openxmlformats.org/officeDocument/2006/relationships/hyperlink" Target="consultantplus://offline/ref=398ED0140F6B62833E7D099CBF07EE04EE124F263F1A9A46F3DAF93201D93C7920A97D9023896F2ACBE343DFN7Z3E" TargetMode="External"/><Relationship Id="rId15" Type="http://schemas.openxmlformats.org/officeDocument/2006/relationships/hyperlink" Target="consultantplus://offline/ref=1D07A76E2DF804848FEB3C8833A4F389DC93008E91233A3D4A2D4B34BBD9361D51I8z2J" TargetMode="External"/><Relationship Id="rId23" Type="http://schemas.openxmlformats.org/officeDocument/2006/relationships/hyperlink" Target="consultantplus://offline/ref=1D07A76E2DF804848FEB3C8833A4F389DC93008E91213C3547274B34BBD9361D51I8z2J" TargetMode="External"/><Relationship Id="rId28" Type="http://schemas.openxmlformats.org/officeDocument/2006/relationships/hyperlink" Target="consultantplus://offline/ref=1D07A76E2DF804848FEB3C8833A4F389DC93008E91213C3547274B34BBD9361D51I8z2J" TargetMode="External"/><Relationship Id="rId36" Type="http://schemas.openxmlformats.org/officeDocument/2006/relationships/hyperlink" Target="consultantplus://offline/ref=1D07A76E2DF804848FEB3C8833A4F389DC93008E91213C3E40224B34BBD9361D51I8z2J" TargetMode="External"/><Relationship Id="rId49" Type="http://schemas.openxmlformats.org/officeDocument/2006/relationships/hyperlink" Target="consultantplus://offline/ref=1D07A76E2DF804848FEB228525C8AC86DE915A839621366A1F714D63E4I8z9J" TargetMode="External"/><Relationship Id="rId10" Type="http://schemas.openxmlformats.org/officeDocument/2006/relationships/hyperlink" Target="consultantplus://offline/ref=1D07A76E2DF804848FEB3C8833A4F389DC93008E91233E39412C4B34BBD9361D51I8z2J" TargetMode="External"/><Relationship Id="rId19" Type="http://schemas.openxmlformats.org/officeDocument/2006/relationships/hyperlink" Target="consultantplus://offline/ref=398ED0140F6B62833E7D099CBF07EE04EE124F263F1A9A46F3DAF93201D93C7920A97D9023896F2ACBE343DFN7Z3E" TargetMode="External"/><Relationship Id="rId31" Type="http://schemas.openxmlformats.org/officeDocument/2006/relationships/hyperlink" Target="consultantplus://offline/ref=1D07A76E2DF804848FEB3C8833A4F389DC93008E912038384A264B34BBD9361D51I8z2J" TargetMode="External"/><Relationship Id="rId44" Type="http://schemas.openxmlformats.org/officeDocument/2006/relationships/hyperlink" Target="consultantplus://offline/ref=398ED0140F6B62833E7D099CBF07EE04EE124F263F1A9A46F3DAF93201D93C7920A97D9023896F2ACBE343DFN7Z3E" TargetMode="External"/><Relationship Id="rId4" Type="http://schemas.openxmlformats.org/officeDocument/2006/relationships/webSettings" Target="webSettings.xml"/><Relationship Id="rId9" Type="http://schemas.openxmlformats.org/officeDocument/2006/relationships/hyperlink" Target="consultantplus://offline/ref=1D07A76E2DF804848FEB3C8833A4F389DC93008E91233E3E42264B34BBD9361D51I8z2J" TargetMode="External"/><Relationship Id="rId14" Type="http://schemas.openxmlformats.org/officeDocument/2006/relationships/hyperlink" Target="consultantplus://offline/ref=1D07A76E2DF804848FEB3C8833A4F389DC93008E91233B3D4A214B34BBD9361D51I8z2J" TargetMode="External"/><Relationship Id="rId22" Type="http://schemas.openxmlformats.org/officeDocument/2006/relationships/hyperlink" Target="consultantplus://offline/ref=1D07A76E2DF804848FEB228525C8AC86DE905F859921366A1F714D63E4I8z9J" TargetMode="External"/><Relationship Id="rId27" Type="http://schemas.openxmlformats.org/officeDocument/2006/relationships/hyperlink" Target="consultantplus://offline/ref=1D07A76E2DF804848FEB3C8833A4F389DC93008E91233E3C44264B34BBD9361D518263FE13DD2211E858537CI6z3J" TargetMode="External"/><Relationship Id="rId30" Type="http://schemas.openxmlformats.org/officeDocument/2006/relationships/hyperlink" Target="consultantplus://offline/ref=1D07A76E2DF804848FEB3C8833A4F389DC93008E91213D3A41244B34BBD9361D51I8z2J" TargetMode="External"/><Relationship Id="rId35" Type="http://schemas.openxmlformats.org/officeDocument/2006/relationships/hyperlink" Target="consultantplus://offline/ref=1D07A76E2DF804848FEB228525C8AC86DE915A839621366A1F714D63E4I8z9J" TargetMode="External"/><Relationship Id="rId43" Type="http://schemas.openxmlformats.org/officeDocument/2006/relationships/hyperlink" Target="consultantplus://offline/ref=398ED0140F6B62833E7D099CBF07EE04EE124F263F1A9A46F3DAF93201D93C7920A97D9023896F2ACBE343DFN7Z3E" TargetMode="External"/><Relationship Id="rId48" Type="http://schemas.openxmlformats.org/officeDocument/2006/relationships/hyperlink" Target="consultantplus://offline/ref=398ED0140F6B62833E7D099CBF07EE04EE124F263F1A9A46F3DAF93201D93C7920A97D9023896F2ACBE343DFN7Z3E" TargetMode="External"/><Relationship Id="rId8" Type="http://schemas.openxmlformats.org/officeDocument/2006/relationships/hyperlink" Target="consultantplus://offline/ref=1D07A76E2DF804848FEB3C8833A4F389DC93008E91233E3C42234B34BBD9361D51I8z2J"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52FD49-B83D-445A-BA07-04CDC9800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20038</Words>
  <Characters>114222</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2016-12-27T02:34:00Z</cp:lastPrinted>
  <dcterms:created xsi:type="dcterms:W3CDTF">2016-12-27T08:38:00Z</dcterms:created>
  <dcterms:modified xsi:type="dcterms:W3CDTF">2016-12-27T08:38:00Z</dcterms:modified>
</cp:coreProperties>
</file>